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44"/>
        <w:gridCol w:w="4820"/>
      </w:tblGrid>
      <w:tr w:rsidR="00101CA5" w:rsidRPr="00277F32" w:rsidTr="00101CA5">
        <w:trPr>
          <w:trHeight w:val="1133"/>
        </w:trPr>
        <w:tc>
          <w:tcPr>
            <w:tcW w:w="4644" w:type="dxa"/>
            <w:tcBorders>
              <w:top w:val="nil"/>
              <w:left w:val="nil"/>
              <w:bottom w:val="nil"/>
              <w:right w:val="nil"/>
            </w:tcBorders>
            <w:shd w:val="clear" w:color="auto" w:fill="auto"/>
            <w:vAlign w:val="center"/>
          </w:tcPr>
          <w:p w:rsidR="00101CA5" w:rsidRPr="00277F32" w:rsidRDefault="00101CA5" w:rsidP="00101CA5">
            <w:pPr>
              <w:spacing w:after="0" w:line="240" w:lineRule="auto"/>
            </w:pPr>
            <w:r>
              <w:rPr>
                <w:noProof/>
              </w:rPr>
              <w:drawing>
                <wp:inline distT="0" distB="0" distL="0" distR="0" wp14:anchorId="3D46804B" wp14:editId="54B49EA7">
                  <wp:extent cx="1558137" cy="646147"/>
                  <wp:effectExtent l="0" t="0" r="4445" b="1905"/>
                  <wp:docPr id="6" name="Image 6" descr="http://www.mwq.be/servlet/Repository/?IDR=2988&amp;ID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mwq.be/servlet/Repository/?IDR=2988&amp;IDQ=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61772" cy="647654"/>
                          </a:xfrm>
                          <a:prstGeom prst="rect">
                            <a:avLst/>
                          </a:prstGeom>
                          <a:noFill/>
                          <a:ln>
                            <a:noFill/>
                          </a:ln>
                        </pic:spPr>
                      </pic:pic>
                    </a:graphicData>
                  </a:graphic>
                </wp:inline>
              </w:drawing>
            </w:r>
          </w:p>
        </w:tc>
        <w:tc>
          <w:tcPr>
            <w:tcW w:w="4820" w:type="dxa"/>
            <w:tcBorders>
              <w:top w:val="nil"/>
              <w:left w:val="nil"/>
              <w:bottom w:val="nil"/>
              <w:right w:val="nil"/>
            </w:tcBorders>
            <w:shd w:val="clear" w:color="auto" w:fill="auto"/>
          </w:tcPr>
          <w:p w:rsidR="00101CA5" w:rsidRPr="00277F32" w:rsidRDefault="00101CA5" w:rsidP="00101CA5">
            <w:pPr>
              <w:spacing w:after="0" w:line="240" w:lineRule="auto"/>
              <w:jc w:val="right"/>
            </w:pPr>
            <w:r w:rsidRPr="00277F32">
              <w:t>H</w:t>
            </w:r>
            <w:r>
              <w:t>elha – Campus Technique</w:t>
            </w:r>
          </w:p>
          <w:p w:rsidR="00101CA5" w:rsidRPr="00277F32" w:rsidRDefault="00101CA5" w:rsidP="00101CA5">
            <w:pPr>
              <w:spacing w:after="0" w:line="240" w:lineRule="auto"/>
              <w:jc w:val="right"/>
            </w:pPr>
            <w:r>
              <w:t>Master</w:t>
            </w:r>
            <w:r w:rsidRPr="00277F32">
              <w:t xml:space="preserve"> </w:t>
            </w:r>
            <w:r>
              <w:t>en Electronique</w:t>
            </w:r>
          </w:p>
          <w:p w:rsidR="00101CA5" w:rsidRPr="00101CA5" w:rsidRDefault="00101CA5" w:rsidP="009A3299">
            <w:pPr>
              <w:spacing w:after="120" w:line="240" w:lineRule="auto"/>
              <w:jc w:val="right"/>
            </w:pPr>
            <w:r>
              <w:t>Année académique 201</w:t>
            </w:r>
            <w:r w:rsidR="009A3299">
              <w:t>5-2016</w:t>
            </w:r>
          </w:p>
        </w:tc>
      </w:tr>
      <w:tr w:rsidR="00101CA5" w:rsidRPr="00277F32" w:rsidTr="00101CA5">
        <w:tc>
          <w:tcPr>
            <w:tcW w:w="9464" w:type="dxa"/>
            <w:gridSpan w:val="2"/>
            <w:tcBorders>
              <w:top w:val="nil"/>
              <w:left w:val="nil"/>
              <w:bottom w:val="single" w:sz="4" w:space="0" w:color="auto"/>
              <w:right w:val="nil"/>
            </w:tcBorders>
            <w:shd w:val="clear" w:color="auto" w:fill="auto"/>
            <w:vAlign w:val="center"/>
          </w:tcPr>
          <w:p w:rsidR="00101CA5" w:rsidRPr="00277F32" w:rsidRDefault="009A3299" w:rsidP="006A3FDB">
            <w:pPr>
              <w:spacing w:after="0" w:line="240" w:lineRule="auto"/>
              <w:jc w:val="center"/>
            </w:pPr>
            <w:r>
              <w:rPr>
                <w:b/>
                <w:sz w:val="32"/>
              </w:rPr>
              <w:t>Projet Electronique</w:t>
            </w:r>
          </w:p>
        </w:tc>
      </w:tr>
    </w:tbl>
    <w:p w:rsidR="002C6FE3" w:rsidRDefault="002C6FE3" w:rsidP="002C6FE3">
      <w:pPr>
        <w:rPr>
          <w:b/>
          <w:sz w:val="36"/>
        </w:rPr>
      </w:pPr>
    </w:p>
    <w:p w:rsidR="00CD6EC8" w:rsidRPr="00CD6EC8" w:rsidRDefault="009A3299" w:rsidP="002C6FE3">
      <w:pPr>
        <w:jc w:val="center"/>
        <w:rPr>
          <w:sz w:val="44"/>
        </w:rPr>
      </w:pPr>
      <w:r>
        <w:rPr>
          <w:sz w:val="44"/>
        </w:rPr>
        <w:t>Projet Tilt and Shocks Sensor</w:t>
      </w:r>
    </w:p>
    <w:p w:rsidR="00960DEA" w:rsidRDefault="00960DEA" w:rsidP="002C6FE3">
      <w:pPr>
        <w:jc w:val="center"/>
        <w:rPr>
          <w:sz w:val="44"/>
        </w:rPr>
      </w:pPr>
    </w:p>
    <w:p w:rsidR="00FB3FF1" w:rsidRDefault="00FB3FF1" w:rsidP="002C6FE3">
      <w:pPr>
        <w:jc w:val="center"/>
        <w:rPr>
          <w:sz w:val="44"/>
        </w:rPr>
      </w:pPr>
    </w:p>
    <w:p w:rsidR="00FB3FF1" w:rsidRDefault="00FB3FF1" w:rsidP="002C6FE3">
      <w:pPr>
        <w:jc w:val="center"/>
        <w:rPr>
          <w:sz w:val="44"/>
        </w:rPr>
      </w:pPr>
    </w:p>
    <w:p w:rsidR="002C6FE3" w:rsidRDefault="006B6550" w:rsidP="002C6FE3">
      <w:pPr>
        <w:jc w:val="center"/>
        <w:rPr>
          <w:sz w:val="44"/>
        </w:rPr>
      </w:pPr>
      <w:r>
        <w:rPr>
          <w:noProof/>
        </w:rPr>
        <w:drawing>
          <wp:inline distT="0" distB="0" distL="0" distR="0">
            <wp:extent cx="5759450" cy="2469515"/>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377.png"/>
                    <pic:cNvPicPr/>
                  </pic:nvPicPr>
                  <pic:blipFill>
                    <a:blip r:embed="rId9">
                      <a:extLst>
                        <a:ext uri="{28A0092B-C50C-407E-A947-70E740481C1C}">
                          <a14:useLocalDpi xmlns:a14="http://schemas.microsoft.com/office/drawing/2010/main" val="0"/>
                        </a:ext>
                      </a:extLst>
                    </a:blip>
                    <a:stretch>
                      <a:fillRect/>
                    </a:stretch>
                  </pic:blipFill>
                  <pic:spPr>
                    <a:xfrm>
                      <a:off x="0" y="0"/>
                      <a:ext cx="5759450" cy="2469515"/>
                    </a:xfrm>
                    <a:prstGeom prst="rect">
                      <a:avLst/>
                    </a:prstGeom>
                  </pic:spPr>
                </pic:pic>
              </a:graphicData>
            </a:graphic>
          </wp:inline>
        </w:drawing>
      </w:r>
      <w:r w:rsidR="007E4EC2" w:rsidRPr="007E4EC2">
        <w:rPr>
          <w:noProof/>
        </w:rPr>
        <w:t xml:space="preserve">  </w:t>
      </w:r>
      <w:r w:rsidR="002C6FE3">
        <w:rPr>
          <w:sz w:val="44"/>
        </w:rPr>
        <w:br/>
      </w:r>
    </w:p>
    <w:p w:rsidR="002C6FE3" w:rsidRDefault="002C6FE3" w:rsidP="002C6FE3">
      <w:pPr>
        <w:jc w:val="center"/>
        <w:rPr>
          <w:sz w:val="24"/>
          <w:szCs w:val="24"/>
        </w:rPr>
      </w:pPr>
    </w:p>
    <w:p w:rsidR="002C6FE3" w:rsidRDefault="002C6FE3" w:rsidP="002C6FE3">
      <w:pPr>
        <w:jc w:val="center"/>
        <w:rPr>
          <w:sz w:val="32"/>
          <w:szCs w:val="24"/>
        </w:rPr>
      </w:pPr>
    </w:p>
    <w:p w:rsidR="002C6FE3" w:rsidRDefault="002C6FE3" w:rsidP="002C6FE3">
      <w:pPr>
        <w:jc w:val="center"/>
        <w:rPr>
          <w:sz w:val="32"/>
          <w:szCs w:val="24"/>
        </w:rPr>
      </w:pPr>
      <w:r w:rsidRPr="00455110">
        <w:rPr>
          <w:sz w:val="32"/>
          <w:szCs w:val="24"/>
        </w:rPr>
        <w:t xml:space="preserve">Julien </w:t>
      </w:r>
      <w:r w:rsidR="002B1698">
        <w:rPr>
          <w:sz w:val="32"/>
          <w:szCs w:val="24"/>
        </w:rPr>
        <w:t>Delvaux</w:t>
      </w:r>
      <w:r w:rsidR="009A3299">
        <w:rPr>
          <w:sz w:val="32"/>
          <w:szCs w:val="24"/>
        </w:rPr>
        <w:t xml:space="preserve"> - </w:t>
      </w:r>
      <w:r w:rsidR="009A3299" w:rsidRPr="009A3299">
        <w:rPr>
          <w:sz w:val="32"/>
          <w:szCs w:val="24"/>
        </w:rPr>
        <w:t>Michael Manzella</w:t>
      </w:r>
      <w:r w:rsidR="009A3299">
        <w:rPr>
          <w:sz w:val="32"/>
          <w:szCs w:val="24"/>
        </w:rPr>
        <w:t xml:space="preserve"> - </w:t>
      </w:r>
      <w:r w:rsidR="009A3299" w:rsidRPr="009A3299">
        <w:rPr>
          <w:sz w:val="32"/>
          <w:szCs w:val="24"/>
        </w:rPr>
        <w:t>Loic Quinet</w:t>
      </w:r>
    </w:p>
    <w:p w:rsidR="002C6FE3" w:rsidRDefault="002C6FE3">
      <w:pPr>
        <w:jc w:val="left"/>
        <w:rPr>
          <w:sz w:val="32"/>
          <w:szCs w:val="24"/>
        </w:rPr>
      </w:pPr>
      <w:r>
        <w:rPr>
          <w:sz w:val="32"/>
          <w:szCs w:val="24"/>
        </w:rPr>
        <w:br w:type="page"/>
      </w:r>
    </w:p>
    <w:sdt>
      <w:sdtPr>
        <w:rPr>
          <w:rFonts w:ascii="Calibri" w:eastAsia="Times New Roman" w:hAnsi="Calibri" w:cs="Times New Roman"/>
          <w:b w:val="0"/>
          <w:bCs w:val="0"/>
          <w:color w:val="auto"/>
          <w:sz w:val="22"/>
          <w:szCs w:val="22"/>
          <w:lang w:val="fr-FR"/>
        </w:rPr>
        <w:id w:val="-1968421264"/>
        <w:docPartObj>
          <w:docPartGallery w:val="Table of Contents"/>
          <w:docPartUnique/>
        </w:docPartObj>
      </w:sdtPr>
      <w:sdtContent>
        <w:p w:rsidR="00B404D9" w:rsidRDefault="00B404D9">
          <w:pPr>
            <w:pStyle w:val="En-ttedetabledesmatires"/>
          </w:pPr>
          <w:r>
            <w:rPr>
              <w:lang w:val="fr-FR"/>
            </w:rPr>
            <w:t>Cont</w:t>
          </w:r>
          <w:bookmarkStart w:id="0" w:name="_GoBack"/>
          <w:bookmarkEnd w:id="0"/>
          <w:r>
            <w:rPr>
              <w:lang w:val="fr-FR"/>
            </w:rPr>
            <w:t>enu</w:t>
          </w:r>
        </w:p>
        <w:p w:rsidR="00AE081B" w:rsidRDefault="00B404D9">
          <w:pPr>
            <w:pStyle w:val="TM1"/>
            <w:tabs>
              <w:tab w:val="left" w:pos="440"/>
              <w:tab w:val="right" w:leader="dot" w:pos="906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50328905" w:history="1">
            <w:r w:rsidR="00AE081B" w:rsidRPr="00DF5589">
              <w:rPr>
                <w:rStyle w:val="Lienhypertexte"/>
                <w:noProof/>
              </w:rPr>
              <w:t>1.</w:t>
            </w:r>
            <w:r w:rsidR="00AE081B">
              <w:rPr>
                <w:rFonts w:asciiTheme="minorHAnsi" w:eastAsiaTheme="minorEastAsia" w:hAnsiTheme="minorHAnsi" w:cstheme="minorBidi"/>
                <w:noProof/>
              </w:rPr>
              <w:tab/>
            </w:r>
            <w:r w:rsidR="00AE081B" w:rsidRPr="00DF5589">
              <w:rPr>
                <w:rStyle w:val="Lienhypertexte"/>
                <w:noProof/>
              </w:rPr>
              <w:t>Introduction</w:t>
            </w:r>
            <w:r w:rsidR="00AE081B">
              <w:rPr>
                <w:noProof/>
                <w:webHidden/>
              </w:rPr>
              <w:tab/>
            </w:r>
            <w:r w:rsidR="00AE081B">
              <w:rPr>
                <w:noProof/>
                <w:webHidden/>
              </w:rPr>
              <w:fldChar w:fldCharType="begin"/>
            </w:r>
            <w:r w:rsidR="00AE081B">
              <w:rPr>
                <w:noProof/>
                <w:webHidden/>
              </w:rPr>
              <w:instrText xml:space="preserve"> PAGEREF _Toc450328905 \h </w:instrText>
            </w:r>
            <w:r w:rsidR="00AE081B">
              <w:rPr>
                <w:noProof/>
                <w:webHidden/>
              </w:rPr>
            </w:r>
            <w:r w:rsidR="00AE081B">
              <w:rPr>
                <w:noProof/>
                <w:webHidden/>
              </w:rPr>
              <w:fldChar w:fldCharType="separate"/>
            </w:r>
            <w:r w:rsidR="00AE081B">
              <w:rPr>
                <w:noProof/>
                <w:webHidden/>
              </w:rPr>
              <w:t>1</w:t>
            </w:r>
            <w:r w:rsidR="00AE081B">
              <w:rPr>
                <w:noProof/>
                <w:webHidden/>
              </w:rPr>
              <w:fldChar w:fldCharType="end"/>
            </w:r>
          </w:hyperlink>
        </w:p>
        <w:p w:rsidR="00AE081B" w:rsidRDefault="00AE081B">
          <w:pPr>
            <w:pStyle w:val="TM1"/>
            <w:tabs>
              <w:tab w:val="left" w:pos="440"/>
              <w:tab w:val="right" w:leader="dot" w:pos="9060"/>
            </w:tabs>
            <w:rPr>
              <w:rFonts w:asciiTheme="minorHAnsi" w:eastAsiaTheme="minorEastAsia" w:hAnsiTheme="minorHAnsi" w:cstheme="minorBidi"/>
              <w:noProof/>
            </w:rPr>
          </w:pPr>
          <w:hyperlink w:anchor="_Toc450328906" w:history="1">
            <w:r w:rsidRPr="00DF5589">
              <w:rPr>
                <w:rStyle w:val="Lienhypertexte"/>
                <w:noProof/>
              </w:rPr>
              <w:t>2.</w:t>
            </w:r>
            <w:r>
              <w:rPr>
                <w:rFonts w:asciiTheme="minorHAnsi" w:eastAsiaTheme="minorEastAsia" w:hAnsiTheme="minorHAnsi" w:cstheme="minorBidi"/>
                <w:noProof/>
              </w:rPr>
              <w:tab/>
            </w:r>
            <w:r w:rsidRPr="00DF5589">
              <w:rPr>
                <w:rStyle w:val="Lienhypertexte"/>
                <w:noProof/>
              </w:rPr>
              <w:t>Analyse de l’existant et cahier des charges</w:t>
            </w:r>
            <w:r>
              <w:rPr>
                <w:noProof/>
                <w:webHidden/>
              </w:rPr>
              <w:tab/>
            </w:r>
            <w:r>
              <w:rPr>
                <w:noProof/>
                <w:webHidden/>
              </w:rPr>
              <w:fldChar w:fldCharType="begin"/>
            </w:r>
            <w:r>
              <w:rPr>
                <w:noProof/>
                <w:webHidden/>
              </w:rPr>
              <w:instrText xml:space="preserve"> PAGEREF _Toc450328906 \h </w:instrText>
            </w:r>
            <w:r>
              <w:rPr>
                <w:noProof/>
                <w:webHidden/>
              </w:rPr>
            </w:r>
            <w:r>
              <w:rPr>
                <w:noProof/>
                <w:webHidden/>
              </w:rPr>
              <w:fldChar w:fldCharType="separate"/>
            </w:r>
            <w:r>
              <w:rPr>
                <w:noProof/>
                <w:webHidden/>
              </w:rPr>
              <w:t>2</w:t>
            </w:r>
            <w:r>
              <w:rPr>
                <w:noProof/>
                <w:webHidden/>
              </w:rPr>
              <w:fldChar w:fldCharType="end"/>
            </w:r>
          </w:hyperlink>
        </w:p>
        <w:p w:rsidR="00AE081B" w:rsidRDefault="00AE081B">
          <w:pPr>
            <w:pStyle w:val="TM2"/>
            <w:tabs>
              <w:tab w:val="left" w:pos="880"/>
              <w:tab w:val="right" w:leader="dot" w:pos="9060"/>
            </w:tabs>
            <w:rPr>
              <w:rFonts w:asciiTheme="minorHAnsi" w:eastAsiaTheme="minorEastAsia" w:hAnsiTheme="minorHAnsi" w:cstheme="minorBidi"/>
              <w:noProof/>
            </w:rPr>
          </w:pPr>
          <w:hyperlink w:anchor="_Toc450328907" w:history="1">
            <w:r w:rsidRPr="00DF5589">
              <w:rPr>
                <w:rStyle w:val="Lienhypertexte"/>
                <w:noProof/>
                <w:lang w:val="en-US"/>
              </w:rPr>
              <w:t>2.1.</w:t>
            </w:r>
            <w:r>
              <w:rPr>
                <w:rFonts w:asciiTheme="minorHAnsi" w:eastAsiaTheme="minorEastAsia" w:hAnsiTheme="minorHAnsi" w:cstheme="minorBidi"/>
                <w:noProof/>
              </w:rPr>
              <w:tab/>
            </w:r>
            <w:r w:rsidRPr="00DF5589">
              <w:rPr>
                <w:rStyle w:val="Lienhypertexte"/>
                <w:noProof/>
              </w:rPr>
              <w:t>Analyse de l’existant</w:t>
            </w:r>
            <w:r>
              <w:rPr>
                <w:noProof/>
                <w:webHidden/>
              </w:rPr>
              <w:tab/>
            </w:r>
            <w:r>
              <w:rPr>
                <w:noProof/>
                <w:webHidden/>
              </w:rPr>
              <w:fldChar w:fldCharType="begin"/>
            </w:r>
            <w:r>
              <w:rPr>
                <w:noProof/>
                <w:webHidden/>
              </w:rPr>
              <w:instrText xml:space="preserve"> PAGEREF _Toc450328907 \h </w:instrText>
            </w:r>
            <w:r>
              <w:rPr>
                <w:noProof/>
                <w:webHidden/>
              </w:rPr>
            </w:r>
            <w:r>
              <w:rPr>
                <w:noProof/>
                <w:webHidden/>
              </w:rPr>
              <w:fldChar w:fldCharType="separate"/>
            </w:r>
            <w:r>
              <w:rPr>
                <w:noProof/>
                <w:webHidden/>
              </w:rPr>
              <w:t>2</w:t>
            </w:r>
            <w:r>
              <w:rPr>
                <w:noProof/>
                <w:webHidden/>
              </w:rPr>
              <w:fldChar w:fldCharType="end"/>
            </w:r>
          </w:hyperlink>
        </w:p>
        <w:p w:rsidR="00AE081B" w:rsidRDefault="00AE081B">
          <w:pPr>
            <w:pStyle w:val="TM2"/>
            <w:tabs>
              <w:tab w:val="left" w:pos="880"/>
              <w:tab w:val="right" w:leader="dot" w:pos="9060"/>
            </w:tabs>
            <w:rPr>
              <w:rFonts w:asciiTheme="minorHAnsi" w:eastAsiaTheme="minorEastAsia" w:hAnsiTheme="minorHAnsi" w:cstheme="minorBidi"/>
              <w:noProof/>
            </w:rPr>
          </w:pPr>
          <w:hyperlink w:anchor="_Toc450328908" w:history="1">
            <w:r w:rsidRPr="00DF5589">
              <w:rPr>
                <w:rStyle w:val="Lienhypertexte"/>
                <w:noProof/>
                <w:lang w:val="en-US"/>
              </w:rPr>
              <w:t>2.2.</w:t>
            </w:r>
            <w:r>
              <w:rPr>
                <w:rFonts w:asciiTheme="minorHAnsi" w:eastAsiaTheme="minorEastAsia" w:hAnsiTheme="minorHAnsi" w:cstheme="minorBidi"/>
                <w:noProof/>
              </w:rPr>
              <w:tab/>
            </w:r>
            <w:r w:rsidRPr="00DF5589">
              <w:rPr>
                <w:rStyle w:val="Lienhypertexte"/>
                <w:noProof/>
              </w:rPr>
              <w:t>PICOS18</w:t>
            </w:r>
            <w:r>
              <w:rPr>
                <w:noProof/>
                <w:webHidden/>
              </w:rPr>
              <w:tab/>
            </w:r>
            <w:r>
              <w:rPr>
                <w:noProof/>
                <w:webHidden/>
              </w:rPr>
              <w:fldChar w:fldCharType="begin"/>
            </w:r>
            <w:r>
              <w:rPr>
                <w:noProof/>
                <w:webHidden/>
              </w:rPr>
              <w:instrText xml:space="preserve"> PAGEREF _Toc450328908 \h </w:instrText>
            </w:r>
            <w:r>
              <w:rPr>
                <w:noProof/>
                <w:webHidden/>
              </w:rPr>
            </w:r>
            <w:r>
              <w:rPr>
                <w:noProof/>
                <w:webHidden/>
              </w:rPr>
              <w:fldChar w:fldCharType="separate"/>
            </w:r>
            <w:r>
              <w:rPr>
                <w:noProof/>
                <w:webHidden/>
              </w:rPr>
              <w:t>2</w:t>
            </w:r>
            <w:r>
              <w:rPr>
                <w:noProof/>
                <w:webHidden/>
              </w:rPr>
              <w:fldChar w:fldCharType="end"/>
            </w:r>
          </w:hyperlink>
        </w:p>
        <w:p w:rsidR="00AE081B" w:rsidRDefault="00AE081B">
          <w:pPr>
            <w:pStyle w:val="TM2"/>
            <w:tabs>
              <w:tab w:val="left" w:pos="880"/>
              <w:tab w:val="right" w:leader="dot" w:pos="9060"/>
            </w:tabs>
            <w:rPr>
              <w:rFonts w:asciiTheme="minorHAnsi" w:eastAsiaTheme="minorEastAsia" w:hAnsiTheme="minorHAnsi" w:cstheme="minorBidi"/>
              <w:noProof/>
            </w:rPr>
          </w:pPr>
          <w:hyperlink w:anchor="_Toc450328909" w:history="1">
            <w:r w:rsidRPr="00DF5589">
              <w:rPr>
                <w:rStyle w:val="Lienhypertexte"/>
                <w:noProof/>
                <w:lang w:val="en-US"/>
              </w:rPr>
              <w:t>2.3.</w:t>
            </w:r>
            <w:r>
              <w:rPr>
                <w:rFonts w:asciiTheme="minorHAnsi" w:eastAsiaTheme="minorEastAsia" w:hAnsiTheme="minorHAnsi" w:cstheme="minorBidi"/>
                <w:noProof/>
              </w:rPr>
              <w:tab/>
            </w:r>
            <w:r w:rsidRPr="00DF5589">
              <w:rPr>
                <w:rStyle w:val="Lienhypertexte"/>
                <w:noProof/>
              </w:rPr>
              <w:t>NDEF – NFC Data Exchange Format</w:t>
            </w:r>
            <w:r>
              <w:rPr>
                <w:noProof/>
                <w:webHidden/>
              </w:rPr>
              <w:tab/>
            </w:r>
            <w:r>
              <w:rPr>
                <w:noProof/>
                <w:webHidden/>
              </w:rPr>
              <w:fldChar w:fldCharType="begin"/>
            </w:r>
            <w:r>
              <w:rPr>
                <w:noProof/>
                <w:webHidden/>
              </w:rPr>
              <w:instrText xml:space="preserve"> PAGEREF _Toc450328909 \h </w:instrText>
            </w:r>
            <w:r>
              <w:rPr>
                <w:noProof/>
                <w:webHidden/>
              </w:rPr>
            </w:r>
            <w:r>
              <w:rPr>
                <w:noProof/>
                <w:webHidden/>
              </w:rPr>
              <w:fldChar w:fldCharType="separate"/>
            </w:r>
            <w:r>
              <w:rPr>
                <w:noProof/>
                <w:webHidden/>
              </w:rPr>
              <w:t>2</w:t>
            </w:r>
            <w:r>
              <w:rPr>
                <w:noProof/>
                <w:webHidden/>
              </w:rPr>
              <w:fldChar w:fldCharType="end"/>
            </w:r>
          </w:hyperlink>
        </w:p>
        <w:p w:rsidR="00AE081B" w:rsidRDefault="00AE081B">
          <w:pPr>
            <w:pStyle w:val="TM3"/>
            <w:tabs>
              <w:tab w:val="left" w:pos="1320"/>
              <w:tab w:val="right" w:leader="dot" w:pos="9060"/>
            </w:tabs>
            <w:rPr>
              <w:rFonts w:asciiTheme="minorHAnsi" w:eastAsiaTheme="minorEastAsia" w:hAnsiTheme="minorHAnsi" w:cstheme="minorBidi"/>
              <w:noProof/>
            </w:rPr>
          </w:pPr>
          <w:hyperlink w:anchor="_Toc450328910" w:history="1">
            <w:r w:rsidRPr="00DF5589">
              <w:rPr>
                <w:rStyle w:val="Lienhypertexte"/>
                <w:noProof/>
              </w:rPr>
              <w:t>2.3.1.</w:t>
            </w:r>
            <w:r>
              <w:rPr>
                <w:rFonts w:asciiTheme="minorHAnsi" w:eastAsiaTheme="minorEastAsia" w:hAnsiTheme="minorHAnsi" w:cstheme="minorBidi"/>
                <w:noProof/>
              </w:rPr>
              <w:tab/>
            </w:r>
            <w:r w:rsidRPr="00DF5589">
              <w:rPr>
                <w:rStyle w:val="Lienhypertexte"/>
                <w:noProof/>
              </w:rPr>
              <w:t>Structure d’un NDEF Record</w:t>
            </w:r>
            <w:r>
              <w:rPr>
                <w:noProof/>
                <w:webHidden/>
              </w:rPr>
              <w:tab/>
            </w:r>
            <w:r>
              <w:rPr>
                <w:noProof/>
                <w:webHidden/>
              </w:rPr>
              <w:fldChar w:fldCharType="begin"/>
            </w:r>
            <w:r>
              <w:rPr>
                <w:noProof/>
                <w:webHidden/>
              </w:rPr>
              <w:instrText xml:space="preserve"> PAGEREF _Toc450328910 \h </w:instrText>
            </w:r>
            <w:r>
              <w:rPr>
                <w:noProof/>
                <w:webHidden/>
              </w:rPr>
            </w:r>
            <w:r>
              <w:rPr>
                <w:noProof/>
                <w:webHidden/>
              </w:rPr>
              <w:fldChar w:fldCharType="separate"/>
            </w:r>
            <w:r>
              <w:rPr>
                <w:noProof/>
                <w:webHidden/>
              </w:rPr>
              <w:t>3</w:t>
            </w:r>
            <w:r>
              <w:rPr>
                <w:noProof/>
                <w:webHidden/>
              </w:rPr>
              <w:fldChar w:fldCharType="end"/>
            </w:r>
          </w:hyperlink>
        </w:p>
        <w:p w:rsidR="00AE081B" w:rsidRDefault="00AE081B">
          <w:pPr>
            <w:pStyle w:val="TM3"/>
            <w:tabs>
              <w:tab w:val="left" w:pos="1320"/>
              <w:tab w:val="right" w:leader="dot" w:pos="9060"/>
            </w:tabs>
            <w:rPr>
              <w:rFonts w:asciiTheme="minorHAnsi" w:eastAsiaTheme="minorEastAsia" w:hAnsiTheme="minorHAnsi" w:cstheme="minorBidi"/>
              <w:noProof/>
            </w:rPr>
          </w:pPr>
          <w:hyperlink w:anchor="_Toc450328911" w:history="1">
            <w:r w:rsidRPr="00DF5589">
              <w:rPr>
                <w:rStyle w:val="Lienhypertexte"/>
                <w:noProof/>
              </w:rPr>
              <w:t>2.3.2.</w:t>
            </w:r>
            <w:r>
              <w:rPr>
                <w:rFonts w:asciiTheme="minorHAnsi" w:eastAsiaTheme="minorEastAsia" w:hAnsiTheme="minorHAnsi" w:cstheme="minorBidi"/>
                <w:noProof/>
              </w:rPr>
              <w:tab/>
            </w:r>
            <w:r w:rsidRPr="00DF5589">
              <w:rPr>
                <w:rStyle w:val="Lienhypertexte"/>
                <w:noProof/>
              </w:rPr>
              <w:t>Organisation de la mémoire d’un tag NFC et blocs TLV</w:t>
            </w:r>
            <w:r>
              <w:rPr>
                <w:noProof/>
                <w:webHidden/>
              </w:rPr>
              <w:tab/>
            </w:r>
            <w:r>
              <w:rPr>
                <w:noProof/>
                <w:webHidden/>
              </w:rPr>
              <w:fldChar w:fldCharType="begin"/>
            </w:r>
            <w:r>
              <w:rPr>
                <w:noProof/>
                <w:webHidden/>
              </w:rPr>
              <w:instrText xml:space="preserve"> PAGEREF _Toc450328911 \h </w:instrText>
            </w:r>
            <w:r>
              <w:rPr>
                <w:noProof/>
                <w:webHidden/>
              </w:rPr>
            </w:r>
            <w:r>
              <w:rPr>
                <w:noProof/>
                <w:webHidden/>
              </w:rPr>
              <w:fldChar w:fldCharType="separate"/>
            </w:r>
            <w:r>
              <w:rPr>
                <w:noProof/>
                <w:webHidden/>
              </w:rPr>
              <w:t>5</w:t>
            </w:r>
            <w:r>
              <w:rPr>
                <w:noProof/>
                <w:webHidden/>
              </w:rPr>
              <w:fldChar w:fldCharType="end"/>
            </w:r>
          </w:hyperlink>
        </w:p>
        <w:p w:rsidR="00AE081B" w:rsidRDefault="00AE081B">
          <w:pPr>
            <w:pStyle w:val="TM2"/>
            <w:tabs>
              <w:tab w:val="left" w:pos="880"/>
              <w:tab w:val="right" w:leader="dot" w:pos="9060"/>
            </w:tabs>
            <w:rPr>
              <w:rFonts w:asciiTheme="minorHAnsi" w:eastAsiaTheme="minorEastAsia" w:hAnsiTheme="minorHAnsi" w:cstheme="minorBidi"/>
              <w:noProof/>
            </w:rPr>
          </w:pPr>
          <w:hyperlink w:anchor="_Toc450328912" w:history="1">
            <w:r w:rsidRPr="00DF5589">
              <w:rPr>
                <w:rStyle w:val="Lienhypertexte"/>
                <w:noProof/>
                <w:lang w:val="en-US"/>
              </w:rPr>
              <w:t>2.4.</w:t>
            </w:r>
            <w:r>
              <w:rPr>
                <w:rFonts w:asciiTheme="minorHAnsi" w:eastAsiaTheme="minorEastAsia" w:hAnsiTheme="minorHAnsi" w:cstheme="minorBidi"/>
                <w:noProof/>
              </w:rPr>
              <w:tab/>
            </w:r>
            <w:r w:rsidRPr="00DF5589">
              <w:rPr>
                <w:rStyle w:val="Lienhypertexte"/>
                <w:noProof/>
              </w:rPr>
              <w:t>Capteurs</w:t>
            </w:r>
            <w:r>
              <w:rPr>
                <w:noProof/>
                <w:webHidden/>
              </w:rPr>
              <w:tab/>
            </w:r>
            <w:r>
              <w:rPr>
                <w:noProof/>
                <w:webHidden/>
              </w:rPr>
              <w:fldChar w:fldCharType="begin"/>
            </w:r>
            <w:r>
              <w:rPr>
                <w:noProof/>
                <w:webHidden/>
              </w:rPr>
              <w:instrText xml:space="preserve"> PAGEREF _Toc450328912 \h </w:instrText>
            </w:r>
            <w:r>
              <w:rPr>
                <w:noProof/>
                <w:webHidden/>
              </w:rPr>
            </w:r>
            <w:r>
              <w:rPr>
                <w:noProof/>
                <w:webHidden/>
              </w:rPr>
              <w:fldChar w:fldCharType="separate"/>
            </w:r>
            <w:r>
              <w:rPr>
                <w:noProof/>
                <w:webHidden/>
              </w:rPr>
              <w:t>6</w:t>
            </w:r>
            <w:r>
              <w:rPr>
                <w:noProof/>
                <w:webHidden/>
              </w:rPr>
              <w:fldChar w:fldCharType="end"/>
            </w:r>
          </w:hyperlink>
        </w:p>
        <w:p w:rsidR="00AE081B" w:rsidRDefault="00AE081B">
          <w:pPr>
            <w:pStyle w:val="TM2"/>
            <w:tabs>
              <w:tab w:val="left" w:pos="1100"/>
              <w:tab w:val="right" w:leader="dot" w:pos="9060"/>
            </w:tabs>
            <w:rPr>
              <w:rFonts w:asciiTheme="minorHAnsi" w:eastAsiaTheme="minorEastAsia" w:hAnsiTheme="minorHAnsi" w:cstheme="minorBidi"/>
              <w:noProof/>
            </w:rPr>
          </w:pPr>
          <w:hyperlink w:anchor="_Toc450328913" w:history="1">
            <w:r w:rsidRPr="00DF5589">
              <w:rPr>
                <w:rStyle w:val="Lienhypertexte"/>
                <w:noProof/>
              </w:rPr>
              <w:t>2.4.1.</w:t>
            </w:r>
            <w:r>
              <w:rPr>
                <w:rFonts w:asciiTheme="minorHAnsi" w:eastAsiaTheme="minorEastAsia" w:hAnsiTheme="minorHAnsi" w:cstheme="minorBidi"/>
                <w:noProof/>
              </w:rPr>
              <w:tab/>
            </w:r>
            <w:r w:rsidRPr="00DF5589">
              <w:rPr>
                <w:rStyle w:val="Lienhypertexte"/>
                <w:noProof/>
              </w:rPr>
              <w:t>Température</w:t>
            </w:r>
            <w:r>
              <w:rPr>
                <w:noProof/>
                <w:webHidden/>
              </w:rPr>
              <w:tab/>
            </w:r>
            <w:r>
              <w:rPr>
                <w:noProof/>
                <w:webHidden/>
              </w:rPr>
              <w:fldChar w:fldCharType="begin"/>
            </w:r>
            <w:r>
              <w:rPr>
                <w:noProof/>
                <w:webHidden/>
              </w:rPr>
              <w:instrText xml:space="preserve"> PAGEREF _Toc450328913 \h </w:instrText>
            </w:r>
            <w:r>
              <w:rPr>
                <w:noProof/>
                <w:webHidden/>
              </w:rPr>
            </w:r>
            <w:r>
              <w:rPr>
                <w:noProof/>
                <w:webHidden/>
              </w:rPr>
              <w:fldChar w:fldCharType="separate"/>
            </w:r>
            <w:r>
              <w:rPr>
                <w:noProof/>
                <w:webHidden/>
              </w:rPr>
              <w:t>6</w:t>
            </w:r>
            <w:r>
              <w:rPr>
                <w:noProof/>
                <w:webHidden/>
              </w:rPr>
              <w:fldChar w:fldCharType="end"/>
            </w:r>
          </w:hyperlink>
        </w:p>
        <w:p w:rsidR="00AE081B" w:rsidRDefault="00AE081B">
          <w:pPr>
            <w:pStyle w:val="TM2"/>
            <w:tabs>
              <w:tab w:val="left" w:pos="1100"/>
              <w:tab w:val="right" w:leader="dot" w:pos="9060"/>
            </w:tabs>
            <w:rPr>
              <w:rFonts w:asciiTheme="minorHAnsi" w:eastAsiaTheme="minorEastAsia" w:hAnsiTheme="minorHAnsi" w:cstheme="minorBidi"/>
              <w:noProof/>
            </w:rPr>
          </w:pPr>
          <w:hyperlink w:anchor="_Toc450328914" w:history="1">
            <w:r w:rsidRPr="00DF5589">
              <w:rPr>
                <w:rStyle w:val="Lienhypertexte"/>
                <w:noProof/>
              </w:rPr>
              <w:t>2.4.2.</w:t>
            </w:r>
            <w:r>
              <w:rPr>
                <w:rFonts w:asciiTheme="minorHAnsi" w:eastAsiaTheme="minorEastAsia" w:hAnsiTheme="minorHAnsi" w:cstheme="minorBidi"/>
                <w:noProof/>
              </w:rPr>
              <w:tab/>
            </w:r>
            <w:r w:rsidRPr="00DF5589">
              <w:rPr>
                <w:rStyle w:val="Lienhypertexte"/>
                <w:noProof/>
              </w:rPr>
              <w:t>Accéléromètre</w:t>
            </w:r>
            <w:r>
              <w:rPr>
                <w:noProof/>
                <w:webHidden/>
              </w:rPr>
              <w:tab/>
            </w:r>
            <w:r>
              <w:rPr>
                <w:noProof/>
                <w:webHidden/>
              </w:rPr>
              <w:fldChar w:fldCharType="begin"/>
            </w:r>
            <w:r>
              <w:rPr>
                <w:noProof/>
                <w:webHidden/>
              </w:rPr>
              <w:instrText xml:space="preserve"> PAGEREF _Toc450328914 \h </w:instrText>
            </w:r>
            <w:r>
              <w:rPr>
                <w:noProof/>
                <w:webHidden/>
              </w:rPr>
            </w:r>
            <w:r>
              <w:rPr>
                <w:noProof/>
                <w:webHidden/>
              </w:rPr>
              <w:fldChar w:fldCharType="separate"/>
            </w:r>
            <w:r>
              <w:rPr>
                <w:noProof/>
                <w:webHidden/>
              </w:rPr>
              <w:t>6</w:t>
            </w:r>
            <w:r>
              <w:rPr>
                <w:noProof/>
                <w:webHidden/>
              </w:rPr>
              <w:fldChar w:fldCharType="end"/>
            </w:r>
          </w:hyperlink>
        </w:p>
        <w:p w:rsidR="00AE081B" w:rsidRDefault="00AE081B">
          <w:pPr>
            <w:pStyle w:val="TM2"/>
            <w:tabs>
              <w:tab w:val="left" w:pos="880"/>
              <w:tab w:val="right" w:leader="dot" w:pos="9060"/>
            </w:tabs>
            <w:rPr>
              <w:rFonts w:asciiTheme="minorHAnsi" w:eastAsiaTheme="minorEastAsia" w:hAnsiTheme="minorHAnsi" w:cstheme="minorBidi"/>
              <w:noProof/>
            </w:rPr>
          </w:pPr>
          <w:hyperlink w:anchor="_Toc450328915" w:history="1">
            <w:r w:rsidRPr="00DF5589">
              <w:rPr>
                <w:rStyle w:val="Lienhypertexte"/>
                <w:noProof/>
                <w:lang w:val="en-US"/>
              </w:rPr>
              <w:t>2.5.</w:t>
            </w:r>
            <w:r>
              <w:rPr>
                <w:rFonts w:asciiTheme="minorHAnsi" w:eastAsiaTheme="minorEastAsia" w:hAnsiTheme="minorHAnsi" w:cstheme="minorBidi"/>
                <w:noProof/>
              </w:rPr>
              <w:tab/>
            </w:r>
            <w:r w:rsidRPr="00DF5589">
              <w:rPr>
                <w:rStyle w:val="Lienhypertexte"/>
                <w:noProof/>
              </w:rPr>
              <w:t>EEPROM</w:t>
            </w:r>
            <w:r>
              <w:rPr>
                <w:noProof/>
                <w:webHidden/>
              </w:rPr>
              <w:tab/>
            </w:r>
            <w:r>
              <w:rPr>
                <w:noProof/>
                <w:webHidden/>
              </w:rPr>
              <w:fldChar w:fldCharType="begin"/>
            </w:r>
            <w:r>
              <w:rPr>
                <w:noProof/>
                <w:webHidden/>
              </w:rPr>
              <w:instrText xml:space="preserve"> PAGEREF _Toc450328915 \h </w:instrText>
            </w:r>
            <w:r>
              <w:rPr>
                <w:noProof/>
                <w:webHidden/>
              </w:rPr>
            </w:r>
            <w:r>
              <w:rPr>
                <w:noProof/>
                <w:webHidden/>
              </w:rPr>
              <w:fldChar w:fldCharType="separate"/>
            </w:r>
            <w:r>
              <w:rPr>
                <w:noProof/>
                <w:webHidden/>
              </w:rPr>
              <w:t>7</w:t>
            </w:r>
            <w:r>
              <w:rPr>
                <w:noProof/>
                <w:webHidden/>
              </w:rPr>
              <w:fldChar w:fldCharType="end"/>
            </w:r>
          </w:hyperlink>
        </w:p>
        <w:p w:rsidR="00AE081B" w:rsidRDefault="00AE081B">
          <w:pPr>
            <w:pStyle w:val="TM3"/>
            <w:tabs>
              <w:tab w:val="left" w:pos="1320"/>
              <w:tab w:val="right" w:leader="dot" w:pos="9060"/>
            </w:tabs>
            <w:rPr>
              <w:rFonts w:asciiTheme="minorHAnsi" w:eastAsiaTheme="minorEastAsia" w:hAnsiTheme="minorHAnsi" w:cstheme="minorBidi"/>
              <w:noProof/>
            </w:rPr>
          </w:pPr>
          <w:hyperlink w:anchor="_Toc450328916" w:history="1">
            <w:r w:rsidRPr="00DF5589">
              <w:rPr>
                <w:rStyle w:val="Lienhypertexte"/>
                <w:noProof/>
              </w:rPr>
              <w:t>2.5.1.</w:t>
            </w:r>
            <w:r>
              <w:rPr>
                <w:rFonts w:asciiTheme="minorHAnsi" w:eastAsiaTheme="minorEastAsia" w:hAnsiTheme="minorHAnsi" w:cstheme="minorBidi"/>
                <w:noProof/>
              </w:rPr>
              <w:tab/>
            </w:r>
            <w:r w:rsidRPr="00DF5589">
              <w:rPr>
                <w:rStyle w:val="Lienhypertexte"/>
                <w:noProof/>
              </w:rPr>
              <w:t>Librairies développées par Denis Alaime</w:t>
            </w:r>
            <w:r>
              <w:rPr>
                <w:noProof/>
                <w:webHidden/>
              </w:rPr>
              <w:tab/>
            </w:r>
            <w:r>
              <w:rPr>
                <w:noProof/>
                <w:webHidden/>
              </w:rPr>
              <w:fldChar w:fldCharType="begin"/>
            </w:r>
            <w:r>
              <w:rPr>
                <w:noProof/>
                <w:webHidden/>
              </w:rPr>
              <w:instrText xml:space="preserve"> PAGEREF _Toc450328916 \h </w:instrText>
            </w:r>
            <w:r>
              <w:rPr>
                <w:noProof/>
                <w:webHidden/>
              </w:rPr>
            </w:r>
            <w:r>
              <w:rPr>
                <w:noProof/>
                <w:webHidden/>
              </w:rPr>
              <w:fldChar w:fldCharType="separate"/>
            </w:r>
            <w:r>
              <w:rPr>
                <w:noProof/>
                <w:webHidden/>
              </w:rPr>
              <w:t>7</w:t>
            </w:r>
            <w:r>
              <w:rPr>
                <w:noProof/>
                <w:webHidden/>
              </w:rPr>
              <w:fldChar w:fldCharType="end"/>
            </w:r>
          </w:hyperlink>
        </w:p>
        <w:p w:rsidR="00AE081B" w:rsidRDefault="00AE081B">
          <w:pPr>
            <w:pStyle w:val="TM3"/>
            <w:tabs>
              <w:tab w:val="left" w:pos="1320"/>
              <w:tab w:val="right" w:leader="dot" w:pos="9060"/>
            </w:tabs>
            <w:rPr>
              <w:rFonts w:asciiTheme="minorHAnsi" w:eastAsiaTheme="minorEastAsia" w:hAnsiTheme="minorHAnsi" w:cstheme="minorBidi"/>
              <w:noProof/>
            </w:rPr>
          </w:pPr>
          <w:hyperlink w:anchor="_Toc450328917" w:history="1">
            <w:r w:rsidRPr="00DF5589">
              <w:rPr>
                <w:rStyle w:val="Lienhypertexte"/>
                <w:noProof/>
              </w:rPr>
              <w:t>2.5.2.</w:t>
            </w:r>
            <w:r>
              <w:rPr>
                <w:rFonts w:asciiTheme="minorHAnsi" w:eastAsiaTheme="minorEastAsia" w:hAnsiTheme="minorHAnsi" w:cstheme="minorBidi"/>
                <w:noProof/>
              </w:rPr>
              <w:tab/>
            </w:r>
            <w:r w:rsidRPr="00DF5589">
              <w:rPr>
                <w:rStyle w:val="Lienhypertexte"/>
                <w:noProof/>
              </w:rPr>
              <w:t>Présentation du composant M24LR04E_R</w:t>
            </w:r>
            <w:r>
              <w:rPr>
                <w:noProof/>
                <w:webHidden/>
              </w:rPr>
              <w:tab/>
            </w:r>
            <w:r>
              <w:rPr>
                <w:noProof/>
                <w:webHidden/>
              </w:rPr>
              <w:fldChar w:fldCharType="begin"/>
            </w:r>
            <w:r>
              <w:rPr>
                <w:noProof/>
                <w:webHidden/>
              </w:rPr>
              <w:instrText xml:space="preserve"> PAGEREF _Toc450328917 \h </w:instrText>
            </w:r>
            <w:r>
              <w:rPr>
                <w:noProof/>
                <w:webHidden/>
              </w:rPr>
            </w:r>
            <w:r>
              <w:rPr>
                <w:noProof/>
                <w:webHidden/>
              </w:rPr>
              <w:fldChar w:fldCharType="separate"/>
            </w:r>
            <w:r>
              <w:rPr>
                <w:noProof/>
                <w:webHidden/>
              </w:rPr>
              <w:t>8</w:t>
            </w:r>
            <w:r>
              <w:rPr>
                <w:noProof/>
                <w:webHidden/>
              </w:rPr>
              <w:fldChar w:fldCharType="end"/>
            </w:r>
          </w:hyperlink>
        </w:p>
        <w:p w:rsidR="00AE081B" w:rsidRDefault="00AE081B">
          <w:pPr>
            <w:pStyle w:val="TM2"/>
            <w:tabs>
              <w:tab w:val="left" w:pos="880"/>
              <w:tab w:val="right" w:leader="dot" w:pos="9060"/>
            </w:tabs>
            <w:rPr>
              <w:rFonts w:asciiTheme="minorHAnsi" w:eastAsiaTheme="minorEastAsia" w:hAnsiTheme="minorHAnsi" w:cstheme="minorBidi"/>
              <w:noProof/>
            </w:rPr>
          </w:pPr>
          <w:hyperlink w:anchor="_Toc450328918" w:history="1">
            <w:r w:rsidRPr="00DF5589">
              <w:rPr>
                <w:rStyle w:val="Lienhypertexte"/>
                <w:noProof/>
                <w:lang w:val="en-US"/>
              </w:rPr>
              <w:t>2.6.</w:t>
            </w:r>
            <w:r>
              <w:rPr>
                <w:rFonts w:asciiTheme="minorHAnsi" w:eastAsiaTheme="minorEastAsia" w:hAnsiTheme="minorHAnsi" w:cstheme="minorBidi"/>
                <w:noProof/>
              </w:rPr>
              <w:tab/>
            </w:r>
            <w:r w:rsidRPr="00DF5589">
              <w:rPr>
                <w:rStyle w:val="Lienhypertexte"/>
                <w:noProof/>
              </w:rPr>
              <w:t>Android</w:t>
            </w:r>
            <w:r>
              <w:rPr>
                <w:noProof/>
                <w:webHidden/>
              </w:rPr>
              <w:tab/>
            </w:r>
            <w:r>
              <w:rPr>
                <w:noProof/>
                <w:webHidden/>
              </w:rPr>
              <w:fldChar w:fldCharType="begin"/>
            </w:r>
            <w:r>
              <w:rPr>
                <w:noProof/>
                <w:webHidden/>
              </w:rPr>
              <w:instrText xml:space="preserve"> PAGEREF _Toc450328918 \h </w:instrText>
            </w:r>
            <w:r>
              <w:rPr>
                <w:noProof/>
                <w:webHidden/>
              </w:rPr>
            </w:r>
            <w:r>
              <w:rPr>
                <w:noProof/>
                <w:webHidden/>
              </w:rPr>
              <w:fldChar w:fldCharType="separate"/>
            </w:r>
            <w:r>
              <w:rPr>
                <w:noProof/>
                <w:webHidden/>
              </w:rPr>
              <w:t>9</w:t>
            </w:r>
            <w:r>
              <w:rPr>
                <w:noProof/>
                <w:webHidden/>
              </w:rPr>
              <w:fldChar w:fldCharType="end"/>
            </w:r>
          </w:hyperlink>
        </w:p>
        <w:p w:rsidR="00AE081B" w:rsidRDefault="00AE081B">
          <w:pPr>
            <w:pStyle w:val="TM2"/>
            <w:tabs>
              <w:tab w:val="left" w:pos="880"/>
              <w:tab w:val="right" w:leader="dot" w:pos="9060"/>
            </w:tabs>
            <w:rPr>
              <w:rFonts w:asciiTheme="minorHAnsi" w:eastAsiaTheme="minorEastAsia" w:hAnsiTheme="minorHAnsi" w:cstheme="minorBidi"/>
              <w:noProof/>
            </w:rPr>
          </w:pPr>
          <w:hyperlink w:anchor="_Toc450328919" w:history="1">
            <w:r w:rsidRPr="00DF5589">
              <w:rPr>
                <w:rStyle w:val="Lienhypertexte"/>
                <w:noProof/>
                <w:lang w:val="en-US"/>
              </w:rPr>
              <w:t>2.7.</w:t>
            </w:r>
            <w:r>
              <w:rPr>
                <w:rFonts w:asciiTheme="minorHAnsi" w:eastAsiaTheme="minorEastAsia" w:hAnsiTheme="minorHAnsi" w:cstheme="minorBidi"/>
                <w:noProof/>
              </w:rPr>
              <w:tab/>
            </w:r>
            <w:r w:rsidRPr="00DF5589">
              <w:rPr>
                <w:rStyle w:val="Lienhypertexte"/>
                <w:noProof/>
              </w:rPr>
              <w:t>Cahier des charges</w:t>
            </w:r>
            <w:r>
              <w:rPr>
                <w:noProof/>
                <w:webHidden/>
              </w:rPr>
              <w:tab/>
            </w:r>
            <w:r>
              <w:rPr>
                <w:noProof/>
                <w:webHidden/>
              </w:rPr>
              <w:fldChar w:fldCharType="begin"/>
            </w:r>
            <w:r>
              <w:rPr>
                <w:noProof/>
                <w:webHidden/>
              </w:rPr>
              <w:instrText xml:space="preserve"> PAGEREF _Toc450328919 \h </w:instrText>
            </w:r>
            <w:r>
              <w:rPr>
                <w:noProof/>
                <w:webHidden/>
              </w:rPr>
            </w:r>
            <w:r>
              <w:rPr>
                <w:noProof/>
                <w:webHidden/>
              </w:rPr>
              <w:fldChar w:fldCharType="separate"/>
            </w:r>
            <w:r>
              <w:rPr>
                <w:noProof/>
                <w:webHidden/>
              </w:rPr>
              <w:t>10</w:t>
            </w:r>
            <w:r>
              <w:rPr>
                <w:noProof/>
                <w:webHidden/>
              </w:rPr>
              <w:fldChar w:fldCharType="end"/>
            </w:r>
          </w:hyperlink>
        </w:p>
        <w:p w:rsidR="00AE081B" w:rsidRDefault="00AE081B">
          <w:pPr>
            <w:pStyle w:val="TM1"/>
            <w:tabs>
              <w:tab w:val="left" w:pos="440"/>
              <w:tab w:val="right" w:leader="dot" w:pos="9060"/>
            </w:tabs>
            <w:rPr>
              <w:rFonts w:asciiTheme="minorHAnsi" w:eastAsiaTheme="minorEastAsia" w:hAnsiTheme="minorHAnsi" w:cstheme="minorBidi"/>
              <w:noProof/>
            </w:rPr>
          </w:pPr>
          <w:hyperlink w:anchor="_Toc450328920" w:history="1">
            <w:r w:rsidRPr="00DF5589">
              <w:rPr>
                <w:rStyle w:val="Lienhypertexte"/>
                <w:noProof/>
              </w:rPr>
              <w:t>3.</w:t>
            </w:r>
            <w:r>
              <w:rPr>
                <w:rFonts w:asciiTheme="minorHAnsi" w:eastAsiaTheme="minorEastAsia" w:hAnsiTheme="minorHAnsi" w:cstheme="minorBidi"/>
                <w:noProof/>
              </w:rPr>
              <w:tab/>
            </w:r>
            <w:r w:rsidRPr="00DF5589">
              <w:rPr>
                <w:rStyle w:val="Lienhypertexte"/>
                <w:noProof/>
              </w:rPr>
              <w:t>Développement</w:t>
            </w:r>
            <w:r>
              <w:rPr>
                <w:noProof/>
                <w:webHidden/>
              </w:rPr>
              <w:tab/>
            </w:r>
            <w:r>
              <w:rPr>
                <w:noProof/>
                <w:webHidden/>
              </w:rPr>
              <w:fldChar w:fldCharType="begin"/>
            </w:r>
            <w:r>
              <w:rPr>
                <w:noProof/>
                <w:webHidden/>
              </w:rPr>
              <w:instrText xml:space="preserve"> PAGEREF _Toc450328920 \h </w:instrText>
            </w:r>
            <w:r>
              <w:rPr>
                <w:noProof/>
                <w:webHidden/>
              </w:rPr>
            </w:r>
            <w:r>
              <w:rPr>
                <w:noProof/>
                <w:webHidden/>
              </w:rPr>
              <w:fldChar w:fldCharType="separate"/>
            </w:r>
            <w:r>
              <w:rPr>
                <w:noProof/>
                <w:webHidden/>
              </w:rPr>
              <w:t>11</w:t>
            </w:r>
            <w:r>
              <w:rPr>
                <w:noProof/>
                <w:webHidden/>
              </w:rPr>
              <w:fldChar w:fldCharType="end"/>
            </w:r>
          </w:hyperlink>
        </w:p>
        <w:p w:rsidR="00AE081B" w:rsidRDefault="00AE081B">
          <w:pPr>
            <w:pStyle w:val="TM2"/>
            <w:tabs>
              <w:tab w:val="left" w:pos="880"/>
              <w:tab w:val="right" w:leader="dot" w:pos="9060"/>
            </w:tabs>
            <w:rPr>
              <w:rFonts w:asciiTheme="minorHAnsi" w:eastAsiaTheme="minorEastAsia" w:hAnsiTheme="minorHAnsi" w:cstheme="minorBidi"/>
              <w:noProof/>
            </w:rPr>
          </w:pPr>
          <w:hyperlink w:anchor="_Toc450328921" w:history="1">
            <w:r w:rsidRPr="00DF5589">
              <w:rPr>
                <w:rStyle w:val="Lienhypertexte"/>
                <w:noProof/>
                <w:lang w:val="en-US"/>
              </w:rPr>
              <w:t>3.1.</w:t>
            </w:r>
            <w:r>
              <w:rPr>
                <w:rFonts w:asciiTheme="minorHAnsi" w:eastAsiaTheme="minorEastAsia" w:hAnsiTheme="minorHAnsi" w:cstheme="minorBidi"/>
                <w:noProof/>
              </w:rPr>
              <w:tab/>
            </w:r>
            <w:r w:rsidRPr="00DF5589">
              <w:rPr>
                <w:rStyle w:val="Lienhypertexte"/>
                <w:noProof/>
              </w:rPr>
              <w:t>PICOS18</w:t>
            </w:r>
            <w:r>
              <w:rPr>
                <w:noProof/>
                <w:webHidden/>
              </w:rPr>
              <w:tab/>
            </w:r>
            <w:r>
              <w:rPr>
                <w:noProof/>
                <w:webHidden/>
              </w:rPr>
              <w:fldChar w:fldCharType="begin"/>
            </w:r>
            <w:r>
              <w:rPr>
                <w:noProof/>
                <w:webHidden/>
              </w:rPr>
              <w:instrText xml:space="preserve"> PAGEREF _Toc450328921 \h </w:instrText>
            </w:r>
            <w:r>
              <w:rPr>
                <w:noProof/>
                <w:webHidden/>
              </w:rPr>
            </w:r>
            <w:r>
              <w:rPr>
                <w:noProof/>
                <w:webHidden/>
              </w:rPr>
              <w:fldChar w:fldCharType="separate"/>
            </w:r>
            <w:r>
              <w:rPr>
                <w:noProof/>
                <w:webHidden/>
              </w:rPr>
              <w:t>11</w:t>
            </w:r>
            <w:r>
              <w:rPr>
                <w:noProof/>
                <w:webHidden/>
              </w:rPr>
              <w:fldChar w:fldCharType="end"/>
            </w:r>
          </w:hyperlink>
        </w:p>
        <w:p w:rsidR="00AE081B" w:rsidRDefault="00AE081B">
          <w:pPr>
            <w:pStyle w:val="TM2"/>
            <w:tabs>
              <w:tab w:val="left" w:pos="880"/>
              <w:tab w:val="right" w:leader="dot" w:pos="9060"/>
            </w:tabs>
            <w:rPr>
              <w:rFonts w:asciiTheme="minorHAnsi" w:eastAsiaTheme="minorEastAsia" w:hAnsiTheme="minorHAnsi" w:cstheme="minorBidi"/>
              <w:noProof/>
            </w:rPr>
          </w:pPr>
          <w:hyperlink w:anchor="_Toc450328922" w:history="1">
            <w:r w:rsidRPr="00DF5589">
              <w:rPr>
                <w:rStyle w:val="Lienhypertexte"/>
                <w:noProof/>
                <w:lang w:val="en-US"/>
              </w:rPr>
              <w:t>3.2.</w:t>
            </w:r>
            <w:r>
              <w:rPr>
                <w:rFonts w:asciiTheme="minorHAnsi" w:eastAsiaTheme="minorEastAsia" w:hAnsiTheme="minorHAnsi" w:cstheme="minorBidi"/>
                <w:noProof/>
              </w:rPr>
              <w:tab/>
            </w:r>
            <w:r w:rsidRPr="00DF5589">
              <w:rPr>
                <w:rStyle w:val="Lienhypertexte"/>
                <w:noProof/>
              </w:rPr>
              <w:t>Accéléromètre</w:t>
            </w:r>
            <w:r>
              <w:rPr>
                <w:noProof/>
                <w:webHidden/>
              </w:rPr>
              <w:tab/>
            </w:r>
            <w:r>
              <w:rPr>
                <w:noProof/>
                <w:webHidden/>
              </w:rPr>
              <w:fldChar w:fldCharType="begin"/>
            </w:r>
            <w:r>
              <w:rPr>
                <w:noProof/>
                <w:webHidden/>
              </w:rPr>
              <w:instrText xml:space="preserve"> PAGEREF _Toc450328922 \h </w:instrText>
            </w:r>
            <w:r>
              <w:rPr>
                <w:noProof/>
                <w:webHidden/>
              </w:rPr>
            </w:r>
            <w:r>
              <w:rPr>
                <w:noProof/>
                <w:webHidden/>
              </w:rPr>
              <w:fldChar w:fldCharType="separate"/>
            </w:r>
            <w:r>
              <w:rPr>
                <w:noProof/>
                <w:webHidden/>
              </w:rPr>
              <w:t>13</w:t>
            </w:r>
            <w:r>
              <w:rPr>
                <w:noProof/>
                <w:webHidden/>
              </w:rPr>
              <w:fldChar w:fldCharType="end"/>
            </w:r>
          </w:hyperlink>
        </w:p>
        <w:p w:rsidR="00AE081B" w:rsidRDefault="00AE081B">
          <w:pPr>
            <w:pStyle w:val="TM2"/>
            <w:tabs>
              <w:tab w:val="left" w:pos="880"/>
              <w:tab w:val="right" w:leader="dot" w:pos="9060"/>
            </w:tabs>
            <w:rPr>
              <w:rFonts w:asciiTheme="minorHAnsi" w:eastAsiaTheme="minorEastAsia" w:hAnsiTheme="minorHAnsi" w:cstheme="minorBidi"/>
              <w:noProof/>
            </w:rPr>
          </w:pPr>
          <w:hyperlink w:anchor="_Toc450328923" w:history="1">
            <w:r w:rsidRPr="00DF5589">
              <w:rPr>
                <w:rStyle w:val="Lienhypertexte"/>
                <w:noProof/>
                <w:lang w:val="en-US"/>
              </w:rPr>
              <w:t>3.3.</w:t>
            </w:r>
            <w:r>
              <w:rPr>
                <w:rFonts w:asciiTheme="minorHAnsi" w:eastAsiaTheme="minorEastAsia" w:hAnsiTheme="minorHAnsi" w:cstheme="minorBidi"/>
                <w:noProof/>
              </w:rPr>
              <w:tab/>
            </w:r>
            <w:r w:rsidRPr="00DF5589">
              <w:rPr>
                <w:rStyle w:val="Lienhypertexte"/>
                <w:noProof/>
              </w:rPr>
              <w:t>Capteur température</w:t>
            </w:r>
            <w:r>
              <w:rPr>
                <w:noProof/>
                <w:webHidden/>
              </w:rPr>
              <w:tab/>
            </w:r>
            <w:r>
              <w:rPr>
                <w:noProof/>
                <w:webHidden/>
              </w:rPr>
              <w:fldChar w:fldCharType="begin"/>
            </w:r>
            <w:r>
              <w:rPr>
                <w:noProof/>
                <w:webHidden/>
              </w:rPr>
              <w:instrText xml:space="preserve"> PAGEREF _Toc450328923 \h </w:instrText>
            </w:r>
            <w:r>
              <w:rPr>
                <w:noProof/>
                <w:webHidden/>
              </w:rPr>
            </w:r>
            <w:r>
              <w:rPr>
                <w:noProof/>
                <w:webHidden/>
              </w:rPr>
              <w:fldChar w:fldCharType="separate"/>
            </w:r>
            <w:r>
              <w:rPr>
                <w:noProof/>
                <w:webHidden/>
              </w:rPr>
              <w:t>15</w:t>
            </w:r>
            <w:r>
              <w:rPr>
                <w:noProof/>
                <w:webHidden/>
              </w:rPr>
              <w:fldChar w:fldCharType="end"/>
            </w:r>
          </w:hyperlink>
        </w:p>
        <w:p w:rsidR="00AE081B" w:rsidRDefault="00AE081B">
          <w:pPr>
            <w:pStyle w:val="TM2"/>
            <w:tabs>
              <w:tab w:val="left" w:pos="880"/>
              <w:tab w:val="right" w:leader="dot" w:pos="9060"/>
            </w:tabs>
            <w:rPr>
              <w:rFonts w:asciiTheme="minorHAnsi" w:eastAsiaTheme="minorEastAsia" w:hAnsiTheme="minorHAnsi" w:cstheme="minorBidi"/>
              <w:noProof/>
            </w:rPr>
          </w:pPr>
          <w:hyperlink w:anchor="_Toc450328924" w:history="1">
            <w:r w:rsidRPr="00DF5589">
              <w:rPr>
                <w:rStyle w:val="Lienhypertexte"/>
                <w:noProof/>
                <w:lang w:val="en-US"/>
              </w:rPr>
              <w:t>3.4.</w:t>
            </w:r>
            <w:r>
              <w:rPr>
                <w:rFonts w:asciiTheme="minorHAnsi" w:eastAsiaTheme="minorEastAsia" w:hAnsiTheme="minorHAnsi" w:cstheme="minorBidi"/>
                <w:noProof/>
              </w:rPr>
              <w:tab/>
            </w:r>
            <w:r w:rsidRPr="00DF5589">
              <w:rPr>
                <w:rStyle w:val="Lienhypertexte"/>
                <w:noProof/>
              </w:rPr>
              <w:t>Mémoire EEPROM</w:t>
            </w:r>
            <w:r>
              <w:rPr>
                <w:noProof/>
                <w:webHidden/>
              </w:rPr>
              <w:tab/>
            </w:r>
            <w:r>
              <w:rPr>
                <w:noProof/>
                <w:webHidden/>
              </w:rPr>
              <w:fldChar w:fldCharType="begin"/>
            </w:r>
            <w:r>
              <w:rPr>
                <w:noProof/>
                <w:webHidden/>
              </w:rPr>
              <w:instrText xml:space="preserve"> PAGEREF _Toc450328924 \h </w:instrText>
            </w:r>
            <w:r>
              <w:rPr>
                <w:noProof/>
                <w:webHidden/>
              </w:rPr>
            </w:r>
            <w:r>
              <w:rPr>
                <w:noProof/>
                <w:webHidden/>
              </w:rPr>
              <w:fldChar w:fldCharType="separate"/>
            </w:r>
            <w:r>
              <w:rPr>
                <w:noProof/>
                <w:webHidden/>
              </w:rPr>
              <w:t>16</w:t>
            </w:r>
            <w:r>
              <w:rPr>
                <w:noProof/>
                <w:webHidden/>
              </w:rPr>
              <w:fldChar w:fldCharType="end"/>
            </w:r>
          </w:hyperlink>
        </w:p>
        <w:p w:rsidR="00AE081B" w:rsidRDefault="00AE081B">
          <w:pPr>
            <w:pStyle w:val="TM3"/>
            <w:tabs>
              <w:tab w:val="left" w:pos="1320"/>
              <w:tab w:val="right" w:leader="dot" w:pos="9060"/>
            </w:tabs>
            <w:rPr>
              <w:rFonts w:asciiTheme="minorHAnsi" w:eastAsiaTheme="minorEastAsia" w:hAnsiTheme="minorHAnsi" w:cstheme="minorBidi"/>
              <w:noProof/>
            </w:rPr>
          </w:pPr>
          <w:hyperlink w:anchor="_Toc450328925" w:history="1">
            <w:r w:rsidRPr="00DF5589">
              <w:rPr>
                <w:rStyle w:val="Lienhypertexte"/>
                <w:noProof/>
              </w:rPr>
              <w:t>3.4.1.</w:t>
            </w:r>
            <w:r>
              <w:rPr>
                <w:rFonts w:asciiTheme="minorHAnsi" w:eastAsiaTheme="minorEastAsia" w:hAnsiTheme="minorHAnsi" w:cstheme="minorBidi"/>
                <w:noProof/>
              </w:rPr>
              <w:tab/>
            </w:r>
            <w:r w:rsidRPr="00DF5589">
              <w:rPr>
                <w:rStyle w:val="Lienhypertexte"/>
                <w:noProof/>
              </w:rPr>
              <w:t>Améliorations</w:t>
            </w:r>
            <w:r>
              <w:rPr>
                <w:noProof/>
                <w:webHidden/>
              </w:rPr>
              <w:tab/>
            </w:r>
            <w:r>
              <w:rPr>
                <w:noProof/>
                <w:webHidden/>
              </w:rPr>
              <w:fldChar w:fldCharType="begin"/>
            </w:r>
            <w:r>
              <w:rPr>
                <w:noProof/>
                <w:webHidden/>
              </w:rPr>
              <w:instrText xml:space="preserve"> PAGEREF _Toc450328925 \h </w:instrText>
            </w:r>
            <w:r>
              <w:rPr>
                <w:noProof/>
                <w:webHidden/>
              </w:rPr>
            </w:r>
            <w:r>
              <w:rPr>
                <w:noProof/>
                <w:webHidden/>
              </w:rPr>
              <w:fldChar w:fldCharType="separate"/>
            </w:r>
            <w:r>
              <w:rPr>
                <w:noProof/>
                <w:webHidden/>
              </w:rPr>
              <w:t>16</w:t>
            </w:r>
            <w:r>
              <w:rPr>
                <w:noProof/>
                <w:webHidden/>
              </w:rPr>
              <w:fldChar w:fldCharType="end"/>
            </w:r>
          </w:hyperlink>
        </w:p>
        <w:p w:rsidR="00AE081B" w:rsidRDefault="00AE081B">
          <w:pPr>
            <w:pStyle w:val="TM3"/>
            <w:tabs>
              <w:tab w:val="left" w:pos="1320"/>
              <w:tab w:val="right" w:leader="dot" w:pos="9060"/>
            </w:tabs>
            <w:rPr>
              <w:rFonts w:asciiTheme="minorHAnsi" w:eastAsiaTheme="minorEastAsia" w:hAnsiTheme="minorHAnsi" w:cstheme="minorBidi"/>
              <w:noProof/>
            </w:rPr>
          </w:pPr>
          <w:hyperlink w:anchor="_Toc450328926" w:history="1">
            <w:r w:rsidRPr="00DF5589">
              <w:rPr>
                <w:rStyle w:val="Lienhypertexte"/>
                <w:noProof/>
              </w:rPr>
              <w:t>3.4.2.</w:t>
            </w:r>
            <w:r>
              <w:rPr>
                <w:rFonts w:asciiTheme="minorHAnsi" w:eastAsiaTheme="minorEastAsia" w:hAnsiTheme="minorHAnsi" w:cstheme="minorBidi"/>
                <w:noProof/>
              </w:rPr>
              <w:tab/>
            </w:r>
            <w:r w:rsidRPr="00DF5589">
              <w:rPr>
                <w:rStyle w:val="Lienhypertexte"/>
                <w:noProof/>
              </w:rPr>
              <w:t>Explication des librairies</w:t>
            </w:r>
            <w:r>
              <w:rPr>
                <w:noProof/>
                <w:webHidden/>
              </w:rPr>
              <w:tab/>
            </w:r>
            <w:r>
              <w:rPr>
                <w:noProof/>
                <w:webHidden/>
              </w:rPr>
              <w:fldChar w:fldCharType="begin"/>
            </w:r>
            <w:r>
              <w:rPr>
                <w:noProof/>
                <w:webHidden/>
              </w:rPr>
              <w:instrText xml:space="preserve"> PAGEREF _Toc450328926 \h </w:instrText>
            </w:r>
            <w:r>
              <w:rPr>
                <w:noProof/>
                <w:webHidden/>
              </w:rPr>
            </w:r>
            <w:r>
              <w:rPr>
                <w:noProof/>
                <w:webHidden/>
              </w:rPr>
              <w:fldChar w:fldCharType="separate"/>
            </w:r>
            <w:r>
              <w:rPr>
                <w:noProof/>
                <w:webHidden/>
              </w:rPr>
              <w:t>17</w:t>
            </w:r>
            <w:r>
              <w:rPr>
                <w:noProof/>
                <w:webHidden/>
              </w:rPr>
              <w:fldChar w:fldCharType="end"/>
            </w:r>
          </w:hyperlink>
        </w:p>
        <w:p w:rsidR="00AE081B" w:rsidRDefault="00AE081B">
          <w:pPr>
            <w:pStyle w:val="TM2"/>
            <w:tabs>
              <w:tab w:val="left" w:pos="880"/>
              <w:tab w:val="right" w:leader="dot" w:pos="9060"/>
            </w:tabs>
            <w:rPr>
              <w:rFonts w:asciiTheme="minorHAnsi" w:eastAsiaTheme="minorEastAsia" w:hAnsiTheme="minorHAnsi" w:cstheme="minorBidi"/>
              <w:noProof/>
            </w:rPr>
          </w:pPr>
          <w:hyperlink w:anchor="_Toc450328927" w:history="1">
            <w:r w:rsidRPr="00DF5589">
              <w:rPr>
                <w:rStyle w:val="Lienhypertexte"/>
                <w:noProof/>
                <w:lang w:val="en-US"/>
              </w:rPr>
              <w:t>3.5.</w:t>
            </w:r>
            <w:r>
              <w:rPr>
                <w:rFonts w:asciiTheme="minorHAnsi" w:eastAsiaTheme="minorEastAsia" w:hAnsiTheme="minorHAnsi" w:cstheme="minorBidi"/>
                <w:noProof/>
              </w:rPr>
              <w:tab/>
            </w:r>
            <w:r w:rsidRPr="00DF5589">
              <w:rPr>
                <w:rStyle w:val="Lienhypertexte"/>
                <w:noProof/>
              </w:rPr>
              <w:t>Android</w:t>
            </w:r>
            <w:r>
              <w:rPr>
                <w:noProof/>
                <w:webHidden/>
              </w:rPr>
              <w:tab/>
            </w:r>
            <w:r>
              <w:rPr>
                <w:noProof/>
                <w:webHidden/>
              </w:rPr>
              <w:fldChar w:fldCharType="begin"/>
            </w:r>
            <w:r>
              <w:rPr>
                <w:noProof/>
                <w:webHidden/>
              </w:rPr>
              <w:instrText xml:space="preserve"> PAGEREF _Toc450328927 \h </w:instrText>
            </w:r>
            <w:r>
              <w:rPr>
                <w:noProof/>
                <w:webHidden/>
              </w:rPr>
            </w:r>
            <w:r>
              <w:rPr>
                <w:noProof/>
                <w:webHidden/>
              </w:rPr>
              <w:fldChar w:fldCharType="separate"/>
            </w:r>
            <w:r>
              <w:rPr>
                <w:noProof/>
                <w:webHidden/>
              </w:rPr>
              <w:t>19</w:t>
            </w:r>
            <w:r>
              <w:rPr>
                <w:noProof/>
                <w:webHidden/>
              </w:rPr>
              <w:fldChar w:fldCharType="end"/>
            </w:r>
          </w:hyperlink>
        </w:p>
        <w:p w:rsidR="00AE081B" w:rsidRDefault="00AE081B">
          <w:pPr>
            <w:pStyle w:val="TM1"/>
            <w:tabs>
              <w:tab w:val="left" w:pos="440"/>
              <w:tab w:val="right" w:leader="dot" w:pos="9060"/>
            </w:tabs>
            <w:rPr>
              <w:rFonts w:asciiTheme="minorHAnsi" w:eastAsiaTheme="minorEastAsia" w:hAnsiTheme="minorHAnsi" w:cstheme="minorBidi"/>
              <w:noProof/>
            </w:rPr>
          </w:pPr>
          <w:hyperlink w:anchor="_Toc450328928" w:history="1">
            <w:r w:rsidRPr="00DF5589">
              <w:rPr>
                <w:rStyle w:val="Lienhypertexte"/>
                <w:noProof/>
              </w:rPr>
              <w:t>4.</w:t>
            </w:r>
            <w:r>
              <w:rPr>
                <w:rFonts w:asciiTheme="minorHAnsi" w:eastAsiaTheme="minorEastAsia" w:hAnsiTheme="minorHAnsi" w:cstheme="minorBidi"/>
                <w:noProof/>
              </w:rPr>
              <w:tab/>
            </w:r>
            <w:r w:rsidRPr="00DF5589">
              <w:rPr>
                <w:rStyle w:val="Lienhypertexte"/>
                <w:noProof/>
              </w:rPr>
              <w:t>Résultats</w:t>
            </w:r>
            <w:r>
              <w:rPr>
                <w:noProof/>
                <w:webHidden/>
              </w:rPr>
              <w:tab/>
            </w:r>
            <w:r>
              <w:rPr>
                <w:noProof/>
                <w:webHidden/>
              </w:rPr>
              <w:fldChar w:fldCharType="begin"/>
            </w:r>
            <w:r>
              <w:rPr>
                <w:noProof/>
                <w:webHidden/>
              </w:rPr>
              <w:instrText xml:space="preserve"> PAGEREF _Toc450328928 \h </w:instrText>
            </w:r>
            <w:r>
              <w:rPr>
                <w:noProof/>
                <w:webHidden/>
              </w:rPr>
            </w:r>
            <w:r>
              <w:rPr>
                <w:noProof/>
                <w:webHidden/>
              </w:rPr>
              <w:fldChar w:fldCharType="separate"/>
            </w:r>
            <w:r>
              <w:rPr>
                <w:noProof/>
                <w:webHidden/>
              </w:rPr>
              <w:t>22</w:t>
            </w:r>
            <w:r>
              <w:rPr>
                <w:noProof/>
                <w:webHidden/>
              </w:rPr>
              <w:fldChar w:fldCharType="end"/>
            </w:r>
          </w:hyperlink>
        </w:p>
        <w:p w:rsidR="00AE081B" w:rsidRDefault="00AE081B">
          <w:pPr>
            <w:pStyle w:val="TM2"/>
            <w:tabs>
              <w:tab w:val="left" w:pos="880"/>
              <w:tab w:val="right" w:leader="dot" w:pos="9060"/>
            </w:tabs>
            <w:rPr>
              <w:rFonts w:asciiTheme="minorHAnsi" w:eastAsiaTheme="minorEastAsia" w:hAnsiTheme="minorHAnsi" w:cstheme="minorBidi"/>
              <w:noProof/>
            </w:rPr>
          </w:pPr>
          <w:hyperlink w:anchor="_Toc450328929" w:history="1">
            <w:r w:rsidRPr="00DF5589">
              <w:rPr>
                <w:rStyle w:val="Lienhypertexte"/>
                <w:noProof/>
                <w:lang w:val="en-US"/>
              </w:rPr>
              <w:t>4.1.</w:t>
            </w:r>
            <w:r>
              <w:rPr>
                <w:rFonts w:asciiTheme="minorHAnsi" w:eastAsiaTheme="minorEastAsia" w:hAnsiTheme="minorHAnsi" w:cstheme="minorBidi"/>
                <w:noProof/>
              </w:rPr>
              <w:tab/>
            </w:r>
            <w:r w:rsidRPr="00DF5589">
              <w:rPr>
                <w:rStyle w:val="Lienhypertexte"/>
                <w:noProof/>
              </w:rPr>
              <w:t>Liste des modifications apportées – nouvelles fonctionnalités</w:t>
            </w:r>
            <w:r>
              <w:rPr>
                <w:noProof/>
                <w:webHidden/>
              </w:rPr>
              <w:tab/>
            </w:r>
            <w:r>
              <w:rPr>
                <w:noProof/>
                <w:webHidden/>
              </w:rPr>
              <w:fldChar w:fldCharType="begin"/>
            </w:r>
            <w:r>
              <w:rPr>
                <w:noProof/>
                <w:webHidden/>
              </w:rPr>
              <w:instrText xml:space="preserve"> PAGEREF _Toc450328929 \h </w:instrText>
            </w:r>
            <w:r>
              <w:rPr>
                <w:noProof/>
                <w:webHidden/>
              </w:rPr>
            </w:r>
            <w:r>
              <w:rPr>
                <w:noProof/>
                <w:webHidden/>
              </w:rPr>
              <w:fldChar w:fldCharType="separate"/>
            </w:r>
            <w:r>
              <w:rPr>
                <w:noProof/>
                <w:webHidden/>
              </w:rPr>
              <w:t>22</w:t>
            </w:r>
            <w:r>
              <w:rPr>
                <w:noProof/>
                <w:webHidden/>
              </w:rPr>
              <w:fldChar w:fldCharType="end"/>
            </w:r>
          </w:hyperlink>
        </w:p>
        <w:p w:rsidR="00AE081B" w:rsidRDefault="00AE081B">
          <w:pPr>
            <w:pStyle w:val="TM2"/>
            <w:tabs>
              <w:tab w:val="left" w:pos="880"/>
              <w:tab w:val="right" w:leader="dot" w:pos="9060"/>
            </w:tabs>
            <w:rPr>
              <w:rFonts w:asciiTheme="minorHAnsi" w:eastAsiaTheme="minorEastAsia" w:hAnsiTheme="minorHAnsi" w:cstheme="minorBidi"/>
              <w:noProof/>
            </w:rPr>
          </w:pPr>
          <w:hyperlink w:anchor="_Toc450328930" w:history="1">
            <w:r w:rsidRPr="00DF5589">
              <w:rPr>
                <w:rStyle w:val="Lienhypertexte"/>
                <w:noProof/>
                <w:lang w:val="en-US"/>
              </w:rPr>
              <w:t>4.2.</w:t>
            </w:r>
            <w:r>
              <w:rPr>
                <w:rFonts w:asciiTheme="minorHAnsi" w:eastAsiaTheme="minorEastAsia" w:hAnsiTheme="minorHAnsi" w:cstheme="minorBidi"/>
                <w:noProof/>
              </w:rPr>
              <w:tab/>
            </w:r>
            <w:r w:rsidRPr="00DF5589">
              <w:rPr>
                <w:rStyle w:val="Lienhypertexte"/>
                <w:noProof/>
              </w:rPr>
              <w:t>PIC</w:t>
            </w:r>
            <w:r>
              <w:rPr>
                <w:noProof/>
                <w:webHidden/>
              </w:rPr>
              <w:tab/>
            </w:r>
            <w:r>
              <w:rPr>
                <w:noProof/>
                <w:webHidden/>
              </w:rPr>
              <w:fldChar w:fldCharType="begin"/>
            </w:r>
            <w:r>
              <w:rPr>
                <w:noProof/>
                <w:webHidden/>
              </w:rPr>
              <w:instrText xml:space="preserve"> PAGEREF _Toc450328930 \h </w:instrText>
            </w:r>
            <w:r>
              <w:rPr>
                <w:noProof/>
                <w:webHidden/>
              </w:rPr>
            </w:r>
            <w:r>
              <w:rPr>
                <w:noProof/>
                <w:webHidden/>
              </w:rPr>
              <w:fldChar w:fldCharType="separate"/>
            </w:r>
            <w:r>
              <w:rPr>
                <w:noProof/>
                <w:webHidden/>
              </w:rPr>
              <w:t>22</w:t>
            </w:r>
            <w:r>
              <w:rPr>
                <w:noProof/>
                <w:webHidden/>
              </w:rPr>
              <w:fldChar w:fldCharType="end"/>
            </w:r>
          </w:hyperlink>
        </w:p>
        <w:p w:rsidR="00AE081B" w:rsidRDefault="00AE081B">
          <w:pPr>
            <w:pStyle w:val="TM3"/>
            <w:tabs>
              <w:tab w:val="left" w:pos="1320"/>
              <w:tab w:val="right" w:leader="dot" w:pos="9060"/>
            </w:tabs>
            <w:rPr>
              <w:rFonts w:asciiTheme="minorHAnsi" w:eastAsiaTheme="minorEastAsia" w:hAnsiTheme="minorHAnsi" w:cstheme="minorBidi"/>
              <w:noProof/>
            </w:rPr>
          </w:pPr>
          <w:hyperlink w:anchor="_Toc450328931" w:history="1">
            <w:r w:rsidRPr="00DF5589">
              <w:rPr>
                <w:rStyle w:val="Lienhypertexte"/>
                <w:noProof/>
              </w:rPr>
              <w:t>4.2.1.</w:t>
            </w:r>
            <w:r>
              <w:rPr>
                <w:rFonts w:asciiTheme="minorHAnsi" w:eastAsiaTheme="minorEastAsia" w:hAnsiTheme="minorHAnsi" w:cstheme="minorBidi"/>
                <w:noProof/>
              </w:rPr>
              <w:tab/>
            </w:r>
            <w:r w:rsidRPr="00DF5589">
              <w:rPr>
                <w:rStyle w:val="Lienhypertexte"/>
                <w:noProof/>
              </w:rPr>
              <w:t>I²C</w:t>
            </w:r>
            <w:r>
              <w:rPr>
                <w:noProof/>
                <w:webHidden/>
              </w:rPr>
              <w:tab/>
            </w:r>
            <w:r>
              <w:rPr>
                <w:noProof/>
                <w:webHidden/>
              </w:rPr>
              <w:fldChar w:fldCharType="begin"/>
            </w:r>
            <w:r>
              <w:rPr>
                <w:noProof/>
                <w:webHidden/>
              </w:rPr>
              <w:instrText xml:space="preserve"> PAGEREF _Toc450328931 \h </w:instrText>
            </w:r>
            <w:r>
              <w:rPr>
                <w:noProof/>
                <w:webHidden/>
              </w:rPr>
            </w:r>
            <w:r>
              <w:rPr>
                <w:noProof/>
                <w:webHidden/>
              </w:rPr>
              <w:fldChar w:fldCharType="separate"/>
            </w:r>
            <w:r>
              <w:rPr>
                <w:noProof/>
                <w:webHidden/>
              </w:rPr>
              <w:t>22</w:t>
            </w:r>
            <w:r>
              <w:rPr>
                <w:noProof/>
                <w:webHidden/>
              </w:rPr>
              <w:fldChar w:fldCharType="end"/>
            </w:r>
          </w:hyperlink>
        </w:p>
        <w:p w:rsidR="00AE081B" w:rsidRDefault="00AE081B">
          <w:pPr>
            <w:pStyle w:val="TM3"/>
            <w:tabs>
              <w:tab w:val="left" w:pos="1320"/>
              <w:tab w:val="right" w:leader="dot" w:pos="9060"/>
            </w:tabs>
            <w:rPr>
              <w:rFonts w:asciiTheme="minorHAnsi" w:eastAsiaTheme="minorEastAsia" w:hAnsiTheme="minorHAnsi" w:cstheme="minorBidi"/>
              <w:noProof/>
            </w:rPr>
          </w:pPr>
          <w:hyperlink w:anchor="_Toc450328932" w:history="1">
            <w:r w:rsidRPr="00DF5589">
              <w:rPr>
                <w:rStyle w:val="Lienhypertexte"/>
                <w:noProof/>
              </w:rPr>
              <w:t>4.2.2.</w:t>
            </w:r>
            <w:r>
              <w:rPr>
                <w:rFonts w:asciiTheme="minorHAnsi" w:eastAsiaTheme="minorEastAsia" w:hAnsiTheme="minorHAnsi" w:cstheme="minorBidi"/>
                <w:noProof/>
              </w:rPr>
              <w:tab/>
            </w:r>
            <w:r w:rsidRPr="00DF5589">
              <w:rPr>
                <w:rStyle w:val="Lienhypertexte"/>
                <w:noProof/>
              </w:rPr>
              <w:t>Timer</w:t>
            </w:r>
            <w:r>
              <w:rPr>
                <w:noProof/>
                <w:webHidden/>
              </w:rPr>
              <w:tab/>
            </w:r>
            <w:r>
              <w:rPr>
                <w:noProof/>
                <w:webHidden/>
              </w:rPr>
              <w:fldChar w:fldCharType="begin"/>
            </w:r>
            <w:r>
              <w:rPr>
                <w:noProof/>
                <w:webHidden/>
              </w:rPr>
              <w:instrText xml:space="preserve"> PAGEREF _Toc450328932 \h </w:instrText>
            </w:r>
            <w:r>
              <w:rPr>
                <w:noProof/>
                <w:webHidden/>
              </w:rPr>
            </w:r>
            <w:r>
              <w:rPr>
                <w:noProof/>
                <w:webHidden/>
              </w:rPr>
              <w:fldChar w:fldCharType="separate"/>
            </w:r>
            <w:r>
              <w:rPr>
                <w:noProof/>
                <w:webHidden/>
              </w:rPr>
              <w:t>23</w:t>
            </w:r>
            <w:r>
              <w:rPr>
                <w:noProof/>
                <w:webHidden/>
              </w:rPr>
              <w:fldChar w:fldCharType="end"/>
            </w:r>
          </w:hyperlink>
        </w:p>
        <w:p w:rsidR="00AE081B" w:rsidRDefault="00AE081B">
          <w:pPr>
            <w:pStyle w:val="TM3"/>
            <w:tabs>
              <w:tab w:val="left" w:pos="1320"/>
              <w:tab w:val="right" w:leader="dot" w:pos="9060"/>
            </w:tabs>
            <w:rPr>
              <w:rFonts w:asciiTheme="minorHAnsi" w:eastAsiaTheme="minorEastAsia" w:hAnsiTheme="minorHAnsi" w:cstheme="minorBidi"/>
              <w:noProof/>
            </w:rPr>
          </w:pPr>
          <w:hyperlink w:anchor="_Toc450328933" w:history="1">
            <w:r w:rsidRPr="00DF5589">
              <w:rPr>
                <w:rStyle w:val="Lienhypertexte"/>
                <w:noProof/>
              </w:rPr>
              <w:t>4.2.3.</w:t>
            </w:r>
            <w:r>
              <w:rPr>
                <w:rFonts w:asciiTheme="minorHAnsi" w:eastAsiaTheme="minorEastAsia" w:hAnsiTheme="minorHAnsi" w:cstheme="minorBidi"/>
                <w:noProof/>
              </w:rPr>
              <w:tab/>
            </w:r>
            <w:r w:rsidRPr="00DF5589">
              <w:rPr>
                <w:rStyle w:val="Lienhypertexte"/>
                <w:noProof/>
              </w:rPr>
              <w:t>Mode Sleep</w:t>
            </w:r>
            <w:r>
              <w:rPr>
                <w:noProof/>
                <w:webHidden/>
              </w:rPr>
              <w:tab/>
            </w:r>
            <w:r>
              <w:rPr>
                <w:noProof/>
                <w:webHidden/>
              </w:rPr>
              <w:fldChar w:fldCharType="begin"/>
            </w:r>
            <w:r>
              <w:rPr>
                <w:noProof/>
                <w:webHidden/>
              </w:rPr>
              <w:instrText xml:space="preserve"> PAGEREF _Toc450328933 \h </w:instrText>
            </w:r>
            <w:r>
              <w:rPr>
                <w:noProof/>
                <w:webHidden/>
              </w:rPr>
            </w:r>
            <w:r>
              <w:rPr>
                <w:noProof/>
                <w:webHidden/>
              </w:rPr>
              <w:fldChar w:fldCharType="separate"/>
            </w:r>
            <w:r>
              <w:rPr>
                <w:noProof/>
                <w:webHidden/>
              </w:rPr>
              <w:t>24</w:t>
            </w:r>
            <w:r>
              <w:rPr>
                <w:noProof/>
                <w:webHidden/>
              </w:rPr>
              <w:fldChar w:fldCharType="end"/>
            </w:r>
          </w:hyperlink>
        </w:p>
        <w:p w:rsidR="00AE081B" w:rsidRDefault="00AE081B">
          <w:pPr>
            <w:pStyle w:val="TM3"/>
            <w:tabs>
              <w:tab w:val="left" w:pos="1320"/>
              <w:tab w:val="right" w:leader="dot" w:pos="9060"/>
            </w:tabs>
            <w:rPr>
              <w:rFonts w:asciiTheme="minorHAnsi" w:eastAsiaTheme="minorEastAsia" w:hAnsiTheme="minorHAnsi" w:cstheme="minorBidi"/>
              <w:noProof/>
            </w:rPr>
          </w:pPr>
          <w:hyperlink w:anchor="_Toc450328934" w:history="1">
            <w:r w:rsidRPr="00DF5589">
              <w:rPr>
                <w:rStyle w:val="Lienhypertexte"/>
                <w:noProof/>
              </w:rPr>
              <w:t>4.2.4.</w:t>
            </w:r>
            <w:r>
              <w:rPr>
                <w:rFonts w:asciiTheme="minorHAnsi" w:eastAsiaTheme="minorEastAsia" w:hAnsiTheme="minorHAnsi" w:cstheme="minorBidi"/>
                <w:noProof/>
              </w:rPr>
              <w:tab/>
            </w:r>
            <w:r w:rsidRPr="00DF5589">
              <w:rPr>
                <w:rStyle w:val="Lienhypertexte"/>
                <w:noProof/>
              </w:rPr>
              <w:t>Accéléromètre</w:t>
            </w:r>
            <w:r>
              <w:rPr>
                <w:noProof/>
                <w:webHidden/>
              </w:rPr>
              <w:tab/>
            </w:r>
            <w:r>
              <w:rPr>
                <w:noProof/>
                <w:webHidden/>
              </w:rPr>
              <w:fldChar w:fldCharType="begin"/>
            </w:r>
            <w:r>
              <w:rPr>
                <w:noProof/>
                <w:webHidden/>
              </w:rPr>
              <w:instrText xml:space="preserve"> PAGEREF _Toc450328934 \h </w:instrText>
            </w:r>
            <w:r>
              <w:rPr>
                <w:noProof/>
                <w:webHidden/>
              </w:rPr>
            </w:r>
            <w:r>
              <w:rPr>
                <w:noProof/>
                <w:webHidden/>
              </w:rPr>
              <w:fldChar w:fldCharType="separate"/>
            </w:r>
            <w:r>
              <w:rPr>
                <w:noProof/>
                <w:webHidden/>
              </w:rPr>
              <w:t>25</w:t>
            </w:r>
            <w:r>
              <w:rPr>
                <w:noProof/>
                <w:webHidden/>
              </w:rPr>
              <w:fldChar w:fldCharType="end"/>
            </w:r>
          </w:hyperlink>
        </w:p>
        <w:p w:rsidR="00AE081B" w:rsidRDefault="00AE081B">
          <w:pPr>
            <w:pStyle w:val="TM2"/>
            <w:tabs>
              <w:tab w:val="left" w:pos="880"/>
              <w:tab w:val="right" w:leader="dot" w:pos="9060"/>
            </w:tabs>
            <w:rPr>
              <w:rFonts w:asciiTheme="minorHAnsi" w:eastAsiaTheme="minorEastAsia" w:hAnsiTheme="minorHAnsi" w:cstheme="minorBidi"/>
              <w:noProof/>
            </w:rPr>
          </w:pPr>
          <w:hyperlink w:anchor="_Toc450328935" w:history="1">
            <w:r w:rsidRPr="00DF5589">
              <w:rPr>
                <w:rStyle w:val="Lienhypertexte"/>
                <w:noProof/>
                <w:lang w:val="en-US"/>
              </w:rPr>
              <w:t>4.3.</w:t>
            </w:r>
            <w:r>
              <w:rPr>
                <w:rFonts w:asciiTheme="minorHAnsi" w:eastAsiaTheme="minorEastAsia" w:hAnsiTheme="minorHAnsi" w:cstheme="minorBidi"/>
                <w:noProof/>
              </w:rPr>
              <w:tab/>
            </w:r>
            <w:r w:rsidRPr="00DF5589">
              <w:rPr>
                <w:rStyle w:val="Lienhypertexte"/>
                <w:noProof/>
              </w:rPr>
              <w:t>Application Android</w:t>
            </w:r>
            <w:r>
              <w:rPr>
                <w:noProof/>
                <w:webHidden/>
              </w:rPr>
              <w:tab/>
            </w:r>
            <w:r>
              <w:rPr>
                <w:noProof/>
                <w:webHidden/>
              </w:rPr>
              <w:fldChar w:fldCharType="begin"/>
            </w:r>
            <w:r>
              <w:rPr>
                <w:noProof/>
                <w:webHidden/>
              </w:rPr>
              <w:instrText xml:space="preserve"> PAGEREF _Toc450328935 \h </w:instrText>
            </w:r>
            <w:r>
              <w:rPr>
                <w:noProof/>
                <w:webHidden/>
              </w:rPr>
            </w:r>
            <w:r>
              <w:rPr>
                <w:noProof/>
                <w:webHidden/>
              </w:rPr>
              <w:fldChar w:fldCharType="separate"/>
            </w:r>
            <w:r>
              <w:rPr>
                <w:noProof/>
                <w:webHidden/>
              </w:rPr>
              <w:t>25</w:t>
            </w:r>
            <w:r>
              <w:rPr>
                <w:noProof/>
                <w:webHidden/>
              </w:rPr>
              <w:fldChar w:fldCharType="end"/>
            </w:r>
          </w:hyperlink>
        </w:p>
        <w:p w:rsidR="00AE081B" w:rsidRDefault="00AE081B">
          <w:pPr>
            <w:pStyle w:val="TM2"/>
            <w:tabs>
              <w:tab w:val="left" w:pos="880"/>
              <w:tab w:val="right" w:leader="dot" w:pos="9060"/>
            </w:tabs>
            <w:rPr>
              <w:rFonts w:asciiTheme="minorHAnsi" w:eastAsiaTheme="minorEastAsia" w:hAnsiTheme="minorHAnsi" w:cstheme="minorBidi"/>
              <w:noProof/>
            </w:rPr>
          </w:pPr>
          <w:hyperlink w:anchor="_Toc450328936" w:history="1">
            <w:r w:rsidRPr="00DF5589">
              <w:rPr>
                <w:rStyle w:val="Lienhypertexte"/>
                <w:noProof/>
                <w:lang w:val="en-US"/>
              </w:rPr>
              <w:t>4.4.</w:t>
            </w:r>
            <w:r>
              <w:rPr>
                <w:rFonts w:asciiTheme="minorHAnsi" w:eastAsiaTheme="minorEastAsia" w:hAnsiTheme="minorHAnsi" w:cstheme="minorBidi"/>
                <w:noProof/>
              </w:rPr>
              <w:tab/>
            </w:r>
            <w:r w:rsidRPr="00DF5589">
              <w:rPr>
                <w:rStyle w:val="Lienhypertexte"/>
                <w:noProof/>
              </w:rPr>
              <w:t>Consommation</w:t>
            </w:r>
            <w:r>
              <w:rPr>
                <w:noProof/>
                <w:webHidden/>
              </w:rPr>
              <w:tab/>
            </w:r>
            <w:r>
              <w:rPr>
                <w:noProof/>
                <w:webHidden/>
              </w:rPr>
              <w:fldChar w:fldCharType="begin"/>
            </w:r>
            <w:r>
              <w:rPr>
                <w:noProof/>
                <w:webHidden/>
              </w:rPr>
              <w:instrText xml:space="preserve"> PAGEREF _Toc450328936 \h </w:instrText>
            </w:r>
            <w:r>
              <w:rPr>
                <w:noProof/>
                <w:webHidden/>
              </w:rPr>
            </w:r>
            <w:r>
              <w:rPr>
                <w:noProof/>
                <w:webHidden/>
              </w:rPr>
              <w:fldChar w:fldCharType="separate"/>
            </w:r>
            <w:r>
              <w:rPr>
                <w:noProof/>
                <w:webHidden/>
              </w:rPr>
              <w:t>27</w:t>
            </w:r>
            <w:r>
              <w:rPr>
                <w:noProof/>
                <w:webHidden/>
              </w:rPr>
              <w:fldChar w:fldCharType="end"/>
            </w:r>
          </w:hyperlink>
        </w:p>
        <w:p w:rsidR="00AE081B" w:rsidRDefault="00AE081B">
          <w:pPr>
            <w:pStyle w:val="TM1"/>
            <w:tabs>
              <w:tab w:val="left" w:pos="440"/>
              <w:tab w:val="right" w:leader="dot" w:pos="9060"/>
            </w:tabs>
            <w:rPr>
              <w:rFonts w:asciiTheme="minorHAnsi" w:eastAsiaTheme="minorEastAsia" w:hAnsiTheme="minorHAnsi" w:cstheme="minorBidi"/>
              <w:noProof/>
            </w:rPr>
          </w:pPr>
          <w:hyperlink w:anchor="_Toc450328937" w:history="1">
            <w:r w:rsidRPr="00DF5589">
              <w:rPr>
                <w:rStyle w:val="Lienhypertexte"/>
                <w:noProof/>
              </w:rPr>
              <w:t>5.</w:t>
            </w:r>
            <w:r>
              <w:rPr>
                <w:rFonts w:asciiTheme="minorHAnsi" w:eastAsiaTheme="minorEastAsia" w:hAnsiTheme="minorHAnsi" w:cstheme="minorBidi"/>
                <w:noProof/>
              </w:rPr>
              <w:tab/>
            </w:r>
            <w:r w:rsidRPr="00DF5589">
              <w:rPr>
                <w:rStyle w:val="Lienhypertexte"/>
                <w:noProof/>
              </w:rPr>
              <w:t>Conclusion</w:t>
            </w:r>
            <w:r>
              <w:rPr>
                <w:noProof/>
                <w:webHidden/>
              </w:rPr>
              <w:tab/>
            </w:r>
            <w:r>
              <w:rPr>
                <w:noProof/>
                <w:webHidden/>
              </w:rPr>
              <w:fldChar w:fldCharType="begin"/>
            </w:r>
            <w:r>
              <w:rPr>
                <w:noProof/>
                <w:webHidden/>
              </w:rPr>
              <w:instrText xml:space="preserve"> PAGEREF _Toc450328937 \h </w:instrText>
            </w:r>
            <w:r>
              <w:rPr>
                <w:noProof/>
                <w:webHidden/>
              </w:rPr>
            </w:r>
            <w:r>
              <w:rPr>
                <w:noProof/>
                <w:webHidden/>
              </w:rPr>
              <w:fldChar w:fldCharType="separate"/>
            </w:r>
            <w:r>
              <w:rPr>
                <w:noProof/>
                <w:webHidden/>
              </w:rPr>
              <w:t>29</w:t>
            </w:r>
            <w:r>
              <w:rPr>
                <w:noProof/>
                <w:webHidden/>
              </w:rPr>
              <w:fldChar w:fldCharType="end"/>
            </w:r>
          </w:hyperlink>
        </w:p>
        <w:p w:rsidR="00AE081B" w:rsidRDefault="00AE081B">
          <w:pPr>
            <w:pStyle w:val="TM1"/>
            <w:tabs>
              <w:tab w:val="left" w:pos="440"/>
              <w:tab w:val="right" w:leader="dot" w:pos="9060"/>
            </w:tabs>
            <w:rPr>
              <w:rFonts w:asciiTheme="minorHAnsi" w:eastAsiaTheme="minorEastAsia" w:hAnsiTheme="minorHAnsi" w:cstheme="minorBidi"/>
              <w:noProof/>
            </w:rPr>
          </w:pPr>
          <w:hyperlink w:anchor="_Toc450328938" w:history="1">
            <w:r w:rsidRPr="00DF5589">
              <w:rPr>
                <w:rStyle w:val="Lienhypertexte"/>
                <w:noProof/>
              </w:rPr>
              <w:t>6.</w:t>
            </w:r>
            <w:r>
              <w:rPr>
                <w:rFonts w:asciiTheme="minorHAnsi" w:eastAsiaTheme="minorEastAsia" w:hAnsiTheme="minorHAnsi" w:cstheme="minorBidi"/>
                <w:noProof/>
              </w:rPr>
              <w:tab/>
            </w:r>
            <w:r w:rsidRPr="00DF5589">
              <w:rPr>
                <w:rStyle w:val="Lienhypertexte"/>
                <w:noProof/>
              </w:rPr>
              <w:t>Bibliographie</w:t>
            </w:r>
            <w:r>
              <w:rPr>
                <w:noProof/>
                <w:webHidden/>
              </w:rPr>
              <w:tab/>
            </w:r>
            <w:r>
              <w:rPr>
                <w:noProof/>
                <w:webHidden/>
              </w:rPr>
              <w:fldChar w:fldCharType="begin"/>
            </w:r>
            <w:r>
              <w:rPr>
                <w:noProof/>
                <w:webHidden/>
              </w:rPr>
              <w:instrText xml:space="preserve"> PAGEREF _Toc450328938 \h </w:instrText>
            </w:r>
            <w:r>
              <w:rPr>
                <w:noProof/>
                <w:webHidden/>
              </w:rPr>
            </w:r>
            <w:r>
              <w:rPr>
                <w:noProof/>
                <w:webHidden/>
              </w:rPr>
              <w:fldChar w:fldCharType="separate"/>
            </w:r>
            <w:r>
              <w:rPr>
                <w:noProof/>
                <w:webHidden/>
              </w:rPr>
              <w:t>30</w:t>
            </w:r>
            <w:r>
              <w:rPr>
                <w:noProof/>
                <w:webHidden/>
              </w:rPr>
              <w:fldChar w:fldCharType="end"/>
            </w:r>
          </w:hyperlink>
        </w:p>
        <w:p w:rsidR="00B404D9" w:rsidRDefault="00B404D9">
          <w:r>
            <w:rPr>
              <w:b/>
              <w:bCs/>
              <w:lang w:val="fr-FR"/>
            </w:rPr>
            <w:fldChar w:fldCharType="end"/>
          </w:r>
        </w:p>
      </w:sdtContent>
    </w:sdt>
    <w:p w:rsidR="00B404D9" w:rsidRDefault="00B404D9">
      <w:pPr>
        <w:jc w:val="left"/>
        <w:rPr>
          <w:rFonts w:asciiTheme="majorHAnsi" w:eastAsiaTheme="majorEastAsia" w:hAnsiTheme="majorHAnsi" w:cstheme="majorBidi"/>
          <w:b/>
          <w:bCs/>
          <w:color w:val="365F91" w:themeColor="accent1" w:themeShade="BF"/>
          <w:sz w:val="32"/>
          <w:szCs w:val="28"/>
        </w:rPr>
      </w:pPr>
      <w:r>
        <w:br w:type="page"/>
      </w:r>
    </w:p>
    <w:p w:rsidR="00B404D9" w:rsidRDefault="00B404D9" w:rsidP="00B404D9">
      <w:pPr>
        <w:pStyle w:val="Titre1"/>
        <w:sectPr w:rsidR="00B404D9" w:rsidSect="00B404D9">
          <w:headerReference w:type="even" r:id="rId10"/>
          <w:headerReference w:type="default" r:id="rId11"/>
          <w:footerReference w:type="even" r:id="rId12"/>
          <w:footerReference w:type="default" r:id="rId13"/>
          <w:headerReference w:type="first" r:id="rId14"/>
          <w:footerReference w:type="first" r:id="rId15"/>
          <w:pgSz w:w="11906" w:h="16838"/>
          <w:pgMar w:top="1418" w:right="1418" w:bottom="1418" w:left="1418" w:header="709" w:footer="709" w:gutter="0"/>
          <w:pgNumType w:start="4"/>
          <w:cols w:space="708"/>
          <w:docGrid w:linePitch="360"/>
        </w:sectPr>
      </w:pPr>
    </w:p>
    <w:p w:rsidR="002B37B4" w:rsidRDefault="00576AE6" w:rsidP="000140A5">
      <w:pPr>
        <w:pStyle w:val="Titre1"/>
        <w:numPr>
          <w:ilvl w:val="0"/>
          <w:numId w:val="2"/>
        </w:numPr>
      </w:pPr>
      <w:bookmarkStart w:id="1" w:name="_Toc450328905"/>
      <w:r>
        <w:lastRenderedPageBreak/>
        <w:t>Introduction</w:t>
      </w:r>
      <w:bookmarkEnd w:id="1"/>
    </w:p>
    <w:p w:rsidR="00036EE8" w:rsidRDefault="00036EE8" w:rsidP="00036EE8">
      <w:r>
        <w:t>Ce projet nous a été proposé par Denis Alaime. Il a imaginé un prototype électronique avec un microcontrôleur et des capteurs pour répondre à un besoin actuel dans le transport de colis. Que ce soit des colis fragiles ou des colis médicaux, cette carte est capable de détecter des évènements non</w:t>
      </w:r>
      <w:r w:rsidR="00073007">
        <w:t xml:space="preserve"> </w:t>
      </w:r>
      <w:r>
        <w:t>autorisés</w:t>
      </w:r>
      <w:r w:rsidR="00AC72BF">
        <w:t xml:space="preserve"> et</w:t>
      </w:r>
      <w:r>
        <w:t xml:space="preserve"> de les enregistrer. Le client final peut alors scanner le colis afin de savoir comment s’est passé le transport. </w:t>
      </w:r>
    </w:p>
    <w:p w:rsidR="00036EE8" w:rsidRDefault="00036EE8" w:rsidP="00036EE8">
      <w:r>
        <w:t>Ce travail se décompose en deux parties distinctes. La première concerne le développement d’une application Android. Celle-ci sera le point de contact entre la carte électronique et le client. La seconde concerne le développement du programme du microcontrô</w:t>
      </w:r>
      <w:r w:rsidR="00AC72BF">
        <w:t>leur. Plusieurs points sont à accomplir</w:t>
      </w:r>
      <w:r>
        <w:t> : réduction de consommation, ajout de fonctionnalités par rapport au prototype reçu, calibration des capteurs …</w:t>
      </w:r>
    </w:p>
    <w:p w:rsidR="000453B1" w:rsidRDefault="00AC72BF" w:rsidP="00036EE8">
      <w:r>
        <w:t>Ce rapport s’articule autour de trois grands axes. Le premier concerne l’analyse de l’existant, le cahier des charges mais aussi une explication des différents composants avec quelques-unes de leurs caractéristiques sans oublier une introduction au PICOS18. Le second s’intéresse au développement. Il est composé des capteurs, du PICOS et de l’application Android. Le dernier point s’intéresse aux résultats : la consommation du prototype, quelques problèmes rencontrés avec le PIC … Enfin, la conclusion permettra de donner quelques pistes de réflexion sur les améliorations possibles.</w:t>
      </w:r>
    </w:p>
    <w:p w:rsidR="002B37B4" w:rsidRDefault="000453B1" w:rsidP="00036EE8">
      <w:pPr>
        <w:rPr>
          <w:rFonts w:asciiTheme="majorHAnsi" w:eastAsiaTheme="majorEastAsia" w:hAnsiTheme="majorHAnsi" w:cstheme="majorBidi"/>
          <w:b/>
          <w:bCs/>
          <w:color w:val="365F91" w:themeColor="accent1" w:themeShade="BF"/>
          <w:sz w:val="32"/>
          <w:szCs w:val="28"/>
        </w:rPr>
      </w:pPr>
      <w:r>
        <w:t>Afin de mener à bien ce projet, nous avons utilisé Git pour la gestion des fichiers sources mais aussi Slack</w:t>
      </w:r>
      <w:r w:rsidR="00A246AB">
        <w:t xml:space="preserve"> pour communiquer entre nous</w:t>
      </w:r>
      <w:r>
        <w:t>.</w:t>
      </w:r>
      <w:r w:rsidR="00A246AB">
        <w:t xml:space="preserve"> Ces deux outils permettent d’améliorer notre efficience.</w:t>
      </w:r>
      <w:r w:rsidR="002B37B4">
        <w:br w:type="page"/>
      </w:r>
    </w:p>
    <w:p w:rsidR="00CE7928" w:rsidRDefault="00CE7928" w:rsidP="000140A5">
      <w:pPr>
        <w:pStyle w:val="Titre1"/>
        <w:numPr>
          <w:ilvl w:val="0"/>
          <w:numId w:val="2"/>
        </w:numPr>
      </w:pPr>
      <w:bookmarkStart w:id="2" w:name="_Toc450328906"/>
      <w:r>
        <w:lastRenderedPageBreak/>
        <w:t>Analyse de l’existant</w:t>
      </w:r>
      <w:r w:rsidR="00F2236B">
        <w:t xml:space="preserve"> et</w:t>
      </w:r>
      <w:r>
        <w:t xml:space="preserve"> cahier des charges</w:t>
      </w:r>
      <w:bookmarkEnd w:id="2"/>
    </w:p>
    <w:p w:rsidR="00CE7928" w:rsidRDefault="00CE7928" w:rsidP="000140A5">
      <w:pPr>
        <w:pStyle w:val="Titre2"/>
        <w:numPr>
          <w:ilvl w:val="1"/>
          <w:numId w:val="2"/>
        </w:numPr>
      </w:pPr>
      <w:bookmarkStart w:id="3" w:name="_Toc450328907"/>
      <w:r>
        <w:t>Analyse de l’existant</w:t>
      </w:r>
      <w:bookmarkEnd w:id="3"/>
    </w:p>
    <w:p w:rsidR="00B812C6" w:rsidRDefault="002B37B4" w:rsidP="002B37B4">
      <w:r>
        <w:t xml:space="preserve">Le projet tel que nous l’avons reçu était au stade de preuve de concept. </w:t>
      </w:r>
      <w:r w:rsidR="00CE7928">
        <w:t>Cela implique que le code était brouillon, non</w:t>
      </w:r>
      <w:r w:rsidR="00073007">
        <w:t xml:space="preserve"> </w:t>
      </w:r>
      <w:r w:rsidR="00CE7928">
        <w:t>optimisé. De plus, nous n’avons reçu aucune documentation concernant ce qui avait été fait. Il nous a fallu un peu de temps pour nous plonger dans le code, comprendre comment cela fonct</w:t>
      </w:r>
      <w:r w:rsidR="00B812C6">
        <w:t>ionnait. Le challenge en plus de se familiariser avec le</w:t>
      </w:r>
      <w:r w:rsidR="00CE7928">
        <w:t xml:space="preserve"> PICOS, était d’apprendr</w:t>
      </w:r>
      <w:r w:rsidR="00B812C6">
        <w:t>e à manipuler le PIC</w:t>
      </w:r>
      <w:r w:rsidR="00CE7928">
        <w:t>.</w:t>
      </w:r>
      <w:r w:rsidR="00B812C6">
        <w:t xml:space="preserve"> </w:t>
      </w:r>
    </w:p>
    <w:p w:rsidR="002B37B4" w:rsidRDefault="002B37B4" w:rsidP="002B37B4">
      <w:r>
        <w:t>Au niveau hardware, la carte électronique était déjà réalisée et avait été testée par Denis Alaime.</w:t>
      </w:r>
      <w:r w:rsidR="00CE7928">
        <w:t xml:space="preserve"> Lors de </w:t>
      </w:r>
      <w:r w:rsidR="00B812C6">
        <w:t>la</w:t>
      </w:r>
      <w:r w:rsidR="00CE7928">
        <w:t xml:space="preserve"> prise en main, nous avons eu l’occasion de vérifier que tout fonctionnait correctement.</w:t>
      </w:r>
    </w:p>
    <w:p w:rsidR="002B37B4" w:rsidRPr="002B37B4" w:rsidRDefault="00CE7928" w:rsidP="002B37B4">
      <w:r>
        <w:t>C</w:t>
      </w:r>
      <w:r w:rsidR="002B37B4">
        <w:t xml:space="preserve">ertaines choses ont déjà été réalisées au niveau de la programmation du PIC. Le PICOS18 était fonctionnel et le programme réussissait à communiquer avec les capteurs (accéléromètre et température) et </w:t>
      </w:r>
      <w:r>
        <w:t xml:space="preserve">la mémoire EEPROM. </w:t>
      </w:r>
    </w:p>
    <w:p w:rsidR="002B37B4" w:rsidRDefault="00CE7928" w:rsidP="002B37B4">
      <w:r>
        <w:t xml:space="preserve">Denis Alaime utilisait une application Android développée par </w:t>
      </w:r>
      <w:r w:rsidRPr="00CE7928">
        <w:t>STMicroelectronics</w:t>
      </w:r>
      <w:r>
        <w:t xml:space="preserve"> afin de vérifier qu’il arrivait à écrire correctement dans l’EEPROM. Il n’avait rien créé comme application Android.</w:t>
      </w:r>
    </w:p>
    <w:p w:rsidR="00412B06" w:rsidRDefault="00412B06" w:rsidP="000140A5">
      <w:pPr>
        <w:pStyle w:val="Titre2"/>
        <w:numPr>
          <w:ilvl w:val="1"/>
          <w:numId w:val="2"/>
        </w:numPr>
      </w:pPr>
      <w:bookmarkStart w:id="4" w:name="_Toc450328908"/>
      <w:r>
        <w:t>PICOS18</w:t>
      </w:r>
      <w:bookmarkEnd w:id="4"/>
    </w:p>
    <w:p w:rsidR="003C05B3" w:rsidRDefault="003C05B3" w:rsidP="003C05B3">
      <w:r>
        <w:t>Le PICOS18 est un OS temps réel (</w:t>
      </w:r>
      <w:r>
        <w:rPr>
          <w:i/>
        </w:rPr>
        <w:t>real-time OS</w:t>
      </w:r>
      <w:r>
        <w:t>) développé par la société Pragmatech sous licence GPL (open-source). La version actuelle</w:t>
      </w:r>
      <w:r w:rsidR="00CA58BD">
        <w:t xml:space="preserve">, numérotée </w:t>
      </w:r>
      <w:r>
        <w:t>3</w:t>
      </w:r>
      <w:r w:rsidR="00CA58BD">
        <w:t>,</w:t>
      </w:r>
      <w:r>
        <w:t xml:space="preserve"> </w:t>
      </w:r>
      <w:r w:rsidR="00CA58BD">
        <w:t>est sortie en</w:t>
      </w:r>
      <w:r>
        <w:t xml:space="preserve"> 2007.</w:t>
      </w:r>
      <w:r w:rsidR="00CA58BD">
        <w:t xml:space="preserve"> </w:t>
      </w:r>
      <w:r w:rsidR="00EE1058">
        <w:t xml:space="preserve">Elle utilise le compilateur C18 de Microchip. </w:t>
      </w:r>
      <w:r w:rsidR="00CA58BD">
        <w:t>La norme OSEK permet de définir le fonctionnement interne de l’OS comme la liste des services du noyau et la gestion interne des tâches et des ressources.</w:t>
      </w:r>
    </w:p>
    <w:p w:rsidR="00CA58BD" w:rsidRDefault="00CA58BD" w:rsidP="003C05B3">
      <w:r>
        <w:t>Le noyau temps-réel fonctionne autour de trois grands axes :</w:t>
      </w:r>
    </w:p>
    <w:p w:rsidR="00CA58BD" w:rsidRDefault="00CA58BD" w:rsidP="00CA58BD">
      <w:pPr>
        <w:pStyle w:val="Paragraphedeliste"/>
        <w:numPr>
          <w:ilvl w:val="0"/>
          <w:numId w:val="4"/>
        </w:numPr>
      </w:pPr>
      <w:r>
        <w:t xml:space="preserve">Le noyau : il regroupe un ensemble de fonctionnalités appelées services dont un exemple typique est le </w:t>
      </w:r>
      <w:r w:rsidRPr="00CA58BD">
        <w:rPr>
          <w:i/>
        </w:rPr>
        <w:t>scheduler</w:t>
      </w:r>
      <w:r>
        <w:t>, responsable de la gestion de celles-ci. Il garantit également la stabilité du système et contrôle les ressources.</w:t>
      </w:r>
    </w:p>
    <w:p w:rsidR="00BD65F2" w:rsidRDefault="00CA58BD" w:rsidP="00CA58BD">
      <w:pPr>
        <w:pStyle w:val="Paragraphedeliste"/>
        <w:numPr>
          <w:ilvl w:val="0"/>
          <w:numId w:val="4"/>
        </w:numPr>
      </w:pPr>
      <w:r>
        <w:t xml:space="preserve">Multitâches : Plusieurs </w:t>
      </w:r>
      <w:r w:rsidR="00BD65F2">
        <w:t>tâches peuvent fonctionner de manière séparée et sont régulées par le noyau. Si celui-ci le permet, il est possible de donner l’impression qu’elles s’exécutent en parallèle. Le noyau est dit « multitâches préemptif » s’il est à même de gérer ce fonctionnement parallèle. Dans le cas contraire, on le dénomme « multitâche coopératif ».</w:t>
      </w:r>
    </w:p>
    <w:p w:rsidR="00CA58BD" w:rsidRDefault="00BD65F2" w:rsidP="00CA58BD">
      <w:pPr>
        <w:pStyle w:val="Paragraphedeliste"/>
        <w:numPr>
          <w:ilvl w:val="0"/>
          <w:numId w:val="4"/>
        </w:numPr>
      </w:pPr>
      <w:r>
        <w:t>Temps-réel : Le noyau multitâche alloue un temps égal et une zone mémoire identique pour chaque tâche. Cependant, celle</w:t>
      </w:r>
      <w:r w:rsidR="00073007">
        <w:t>s-</w:t>
      </w:r>
      <w:r>
        <w:t xml:space="preserve">ci ont rarement la même priorité et elles doivent être appelées le plus rapidement possible. Plutôt que d’essayer d’avoir un temps de réactivité quasi-nul (impossible en pratique), le noyau garantit temps de latence constant : c’est le déterminisme.  </w:t>
      </w:r>
    </w:p>
    <w:p w:rsidR="005B7A9D" w:rsidRDefault="005B7A9D" w:rsidP="005B7A9D"/>
    <w:p w:rsidR="005B7A9D" w:rsidRDefault="005B7A9D" w:rsidP="005B7A9D">
      <w:pPr>
        <w:pStyle w:val="Titre2"/>
        <w:numPr>
          <w:ilvl w:val="1"/>
          <w:numId w:val="2"/>
        </w:numPr>
      </w:pPr>
      <w:bookmarkStart w:id="5" w:name="_Toc450328909"/>
      <w:r>
        <w:t>NDEF – NFC Data Exchange Format</w:t>
      </w:r>
      <w:bookmarkEnd w:id="5"/>
    </w:p>
    <w:p w:rsidR="005B7A9D" w:rsidRDefault="005B7A9D" w:rsidP="005B7A9D"/>
    <w:p w:rsidR="005B7A9D" w:rsidRDefault="005B7A9D" w:rsidP="005B7A9D">
      <w:r>
        <w:t>Le NDEF est un format d’encapsulation de données commun</w:t>
      </w:r>
      <w:r w:rsidR="00073007">
        <w:t>es</w:t>
      </w:r>
      <w:r>
        <w:t xml:space="preserve"> aux équipements ; la spécification NDEF définit le format d’encapsulation d’un message échangé entre un NFC Forum Device et une cible (NFC </w:t>
      </w:r>
      <w:r>
        <w:lastRenderedPageBreak/>
        <w:t xml:space="preserve">Forum Device ou NFC Forum Tag). Ce message peut être de différents types ; leur implémentation est décrite dans les spécifications « Record Type Definition ». Ainsi, pour un message de type texte, il faudra se référer à la spécification « NFC Text Record Type Definition ». Les types peuvent être des URL, média ou des types spécifiques au NFC (les « NFC </w:t>
      </w:r>
      <w:r w:rsidRPr="000B4423">
        <w:t>well-known types</w:t>
      </w:r>
      <w:r>
        <w:t> ») utilisés par des application</w:t>
      </w:r>
      <w:r w:rsidR="00073007">
        <w:t xml:space="preserve">s </w:t>
      </w:r>
      <w:r>
        <w:t>NFC, par exemple le type texte.</w:t>
      </w:r>
    </w:p>
    <w:p w:rsidR="005B7A9D" w:rsidRPr="00466978" w:rsidRDefault="005B7A9D" w:rsidP="005B7A9D">
      <w:r>
        <w:rPr>
          <w:noProof/>
        </w:rPr>
        <mc:AlternateContent>
          <mc:Choice Requires="wps">
            <w:drawing>
              <wp:anchor distT="0" distB="0" distL="114300" distR="114300" simplePos="0" relativeHeight="251660288" behindDoc="0" locked="0" layoutInCell="1" allowOverlap="1" wp14:anchorId="76B5BECC" wp14:editId="35658D26">
                <wp:simplePos x="0" y="0"/>
                <wp:positionH relativeFrom="column">
                  <wp:posOffset>804545</wp:posOffset>
                </wp:positionH>
                <wp:positionV relativeFrom="paragraph">
                  <wp:posOffset>2417445</wp:posOffset>
                </wp:positionV>
                <wp:extent cx="4314825" cy="635"/>
                <wp:effectExtent l="0" t="0" r="0" b="0"/>
                <wp:wrapTopAndBottom/>
                <wp:docPr id="19" name="Zone de texte 19"/>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a:effectLst/>
                      </wps:spPr>
                      <wps:txbx>
                        <w:txbxContent>
                          <w:p w:rsidR="00073007" w:rsidRPr="009A33FF" w:rsidRDefault="00073007" w:rsidP="005B7A9D">
                            <w:pPr>
                              <w:pStyle w:val="Lgende"/>
                              <w:jc w:val="center"/>
                            </w:pPr>
                            <w:bookmarkStart w:id="6" w:name="_Ref450301156"/>
                            <w:r>
                              <w:t xml:space="preserve">Figure </w:t>
                            </w:r>
                            <w:fldSimple w:instr=" SEQ Figure \* ARABIC ">
                              <w:r>
                                <w:rPr>
                                  <w:noProof/>
                                </w:rPr>
                                <w:t>1</w:t>
                              </w:r>
                            </w:fldSimple>
                            <w:bookmarkEnd w:id="6"/>
                            <w:r>
                              <w:t>: Encapsulation des NDEF records dans un message NDEF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B5BECC" id="_x0000_t202" coordsize="21600,21600" o:spt="202" path="m,l,21600r21600,l21600,xe">
                <v:stroke joinstyle="miter"/>
                <v:path gradientshapeok="t" o:connecttype="rect"/>
              </v:shapetype>
              <v:shape id="Zone de texte 19" o:spid="_x0000_s1026" type="#_x0000_t202" style="position:absolute;left:0;text-align:left;margin-left:63.35pt;margin-top:190.35pt;width:339.7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" stroked="f">
                <v:textbox style="mso-fit-shape-to-text:t" inset="0,0,0,0">
                  <w:txbxContent>
                    <w:p w:rsidR="00073007" w:rsidRPr="009A33FF" w:rsidRDefault="00073007" w:rsidP="005B7A9D">
                      <w:pPr>
                        <w:pStyle w:val="Lgende"/>
                        <w:jc w:val="center"/>
                      </w:pPr>
                      <w:bookmarkStart w:id="7" w:name="_Ref450301156"/>
                      <w:r>
                        <w:t xml:space="preserve">Figure </w:t>
                      </w:r>
                      <w:fldSimple w:instr=" SEQ Figure \* ARABIC ">
                        <w:r>
                          <w:rPr>
                            <w:noProof/>
                          </w:rPr>
                          <w:t>1</w:t>
                        </w:r>
                      </w:fldSimple>
                      <w:bookmarkEnd w:id="7"/>
                      <w:r>
                        <w:t>: Encapsulation des NDEF records dans un message NDEF</w:t>
                      </w:r>
                    </w:p>
                  </w:txbxContent>
                </v:textbox>
                <w10:wrap type="topAndBottom"/>
              </v:shape>
            </w:pict>
          </mc:Fallback>
        </mc:AlternateContent>
      </w:r>
      <w:r w:rsidRPr="000B4423">
        <w:rPr>
          <w:noProof/>
        </w:rPr>
        <w:drawing>
          <wp:anchor distT="0" distB="0" distL="114300" distR="114300" simplePos="0" relativeHeight="251659264" behindDoc="0" locked="0" layoutInCell="1" allowOverlap="1" wp14:anchorId="13E4BA28" wp14:editId="48C651B8">
            <wp:simplePos x="0" y="0"/>
            <wp:positionH relativeFrom="column">
              <wp:posOffset>823595</wp:posOffset>
            </wp:positionH>
            <wp:positionV relativeFrom="paragraph">
              <wp:posOffset>1593850</wp:posOffset>
            </wp:positionV>
            <wp:extent cx="4314825" cy="738325"/>
            <wp:effectExtent l="0" t="0" r="0" b="5080"/>
            <wp:wrapTopAndBottom/>
            <wp:docPr id="20" name="Picture 2" descr="ndefmsg.png (67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ndefmsg.png (672×1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4825" cy="738325"/>
                    </a:xfrm>
                    <a:prstGeom prst="rect">
                      <a:avLst/>
                    </a:prstGeom>
                    <a:noFill/>
                    <a:extLst/>
                  </pic:spPr>
                </pic:pic>
              </a:graphicData>
            </a:graphic>
          </wp:anchor>
        </w:drawing>
      </w:r>
      <w:r>
        <w:t xml:space="preserve">Un message NDEF est composé d’un ou de plusieurs « NDEF record » que l’on peut traduire par « enregistrement NDEF » (voir </w:t>
      </w:r>
      <w:r>
        <w:fldChar w:fldCharType="begin"/>
      </w:r>
      <w:r>
        <w:instrText xml:space="preserve"> REF _Ref450301156 \h </w:instrText>
      </w:r>
      <w:r>
        <w:fldChar w:fldCharType="separate"/>
      </w:r>
      <w:r w:rsidR="00C146DC">
        <w:t xml:space="preserve">Figure </w:t>
      </w:r>
      <w:r w:rsidR="00C146DC">
        <w:rPr>
          <w:noProof/>
        </w:rPr>
        <w:t>1</w:t>
      </w:r>
      <w:r>
        <w:fldChar w:fldCharType="end"/>
      </w:r>
      <w:r>
        <w:t>). Les NDEF records servent à encapsuler un ou plusieurs payload défini</w:t>
      </w:r>
      <w:r w:rsidR="00073007">
        <w:t xml:space="preserve">s </w:t>
      </w:r>
      <w:r>
        <w:t xml:space="preserve">par une application, de type et de taille arbitraire dans un seul message. </w:t>
      </w:r>
      <w:r w:rsidRPr="00934395">
        <w:t>Un message NDEF peut aussi contenir des</w:t>
      </w:r>
      <w:r>
        <w:t xml:space="preserve"> « chuncked records »</w:t>
      </w:r>
      <w:r w:rsidRPr="00934395">
        <w:t xml:space="preserve">, c’est-à-dire des </w:t>
      </w:r>
      <w:r>
        <w:t>chaines records, afin de supporter des payloads plus volumineux ou pour partitionner dynamiquement le contenu. Chaque « chuncked payload » contient un « record chunk » initial, suivi de zéro ou plusieurs records chuncks « intermédiaire</w:t>
      </w:r>
      <w:r w:rsidR="00073007">
        <w:t>s </w:t>
      </w:r>
      <w:r>
        <w:t>» et enfin se termine par un record chunck final.</w:t>
      </w:r>
    </w:p>
    <w:p w:rsidR="005B7A9D" w:rsidRPr="00466978" w:rsidRDefault="005B7A9D" w:rsidP="005B7A9D"/>
    <w:p w:rsidR="005B7A9D" w:rsidRDefault="005B7A9D" w:rsidP="005B7A9D">
      <w:pPr>
        <w:pStyle w:val="Titre3"/>
        <w:numPr>
          <w:ilvl w:val="2"/>
          <w:numId w:val="2"/>
        </w:numPr>
      </w:pPr>
      <w:bookmarkStart w:id="8" w:name="_Toc450328910"/>
      <w:r>
        <w:t>Structure d’un NDEF Record</w:t>
      </w:r>
      <w:bookmarkEnd w:id="8"/>
    </w:p>
    <w:p w:rsidR="005B7A9D" w:rsidRDefault="005B7A9D" w:rsidP="005B7A9D">
      <w:r>
        <w:rPr>
          <w:noProof/>
        </w:rPr>
        <mc:AlternateContent>
          <mc:Choice Requires="wps">
            <w:drawing>
              <wp:anchor distT="0" distB="0" distL="114300" distR="114300" simplePos="0" relativeHeight="251662336" behindDoc="0" locked="0" layoutInCell="1" allowOverlap="1" wp14:anchorId="7B39DABA" wp14:editId="75891E6F">
                <wp:simplePos x="0" y="0"/>
                <wp:positionH relativeFrom="column">
                  <wp:posOffset>633095</wp:posOffset>
                </wp:positionH>
                <wp:positionV relativeFrom="paragraph">
                  <wp:posOffset>3726815</wp:posOffset>
                </wp:positionV>
                <wp:extent cx="3848100" cy="635"/>
                <wp:effectExtent l="0" t="0" r="0" b="0"/>
                <wp:wrapTopAndBottom/>
                <wp:docPr id="22" name="Zone de texte 22"/>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a:effectLst/>
                      </wps:spPr>
                      <wps:txbx>
                        <w:txbxContent>
                          <w:p w:rsidR="00073007" w:rsidRPr="00CB5D2E" w:rsidRDefault="00073007" w:rsidP="005B7A9D">
                            <w:pPr>
                              <w:pStyle w:val="Lgende"/>
                              <w:jc w:val="center"/>
                              <w:rPr>
                                <w:noProof/>
                              </w:rPr>
                            </w:pPr>
                            <w:r>
                              <w:t xml:space="preserve">Figure </w:t>
                            </w:r>
                            <w:fldSimple w:instr=" SEQ Figure \* ARABIC ">
                              <w:r>
                                <w:rPr>
                                  <w:noProof/>
                                </w:rPr>
                                <w:t>2</w:t>
                              </w:r>
                            </w:fldSimple>
                            <w:r>
                              <w:t>: Structure d'un NDEF record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9DABA" id="Zone de texte 22" o:spid="_x0000_s1027" type="#_x0000_t202" style="position:absolute;left:0;text-align:left;margin-left:49.85pt;margin-top:293.45pt;width:30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" stroked="f">
                <v:textbox style="mso-fit-shape-to-text:t" inset="0,0,0,0">
                  <w:txbxContent>
                    <w:p w:rsidR="00073007" w:rsidRPr="00CB5D2E" w:rsidRDefault="00073007" w:rsidP="005B7A9D">
                      <w:pPr>
                        <w:pStyle w:val="Lgende"/>
                        <w:jc w:val="center"/>
                        <w:rPr>
                          <w:noProof/>
                        </w:rPr>
                      </w:pPr>
                      <w:r>
                        <w:t xml:space="preserve">Figure </w:t>
                      </w:r>
                      <w:fldSimple w:instr=" SEQ Figure \* ARABIC ">
                        <w:r>
                          <w:rPr>
                            <w:noProof/>
                          </w:rPr>
                          <w:t>2</w:t>
                        </w:r>
                      </w:fldSimple>
                      <w:r>
                        <w:t>: Structure d'un NDEF record</w:t>
                      </w:r>
                    </w:p>
                  </w:txbxContent>
                </v:textbox>
                <w10:wrap type="topAndBottom"/>
              </v:shape>
            </w:pict>
          </mc:Fallback>
        </mc:AlternateContent>
      </w:r>
      <w:r>
        <w:rPr>
          <w:noProof/>
        </w:rPr>
        <w:drawing>
          <wp:anchor distT="0" distB="0" distL="114300" distR="114300" simplePos="0" relativeHeight="251661312" behindDoc="0" locked="0" layoutInCell="1" allowOverlap="1" wp14:anchorId="286174BF" wp14:editId="3DC896EF">
            <wp:simplePos x="0" y="0"/>
            <wp:positionH relativeFrom="column">
              <wp:posOffset>633095</wp:posOffset>
            </wp:positionH>
            <wp:positionV relativeFrom="paragraph">
              <wp:posOffset>250190</wp:posOffset>
            </wp:positionV>
            <wp:extent cx="3848511" cy="3419475"/>
            <wp:effectExtent l="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848511" cy="3419475"/>
                    </a:xfrm>
                    <a:prstGeom prst="rect">
                      <a:avLst/>
                    </a:prstGeom>
                  </pic:spPr>
                </pic:pic>
              </a:graphicData>
            </a:graphic>
            <wp14:sizeRelH relativeFrom="page">
              <wp14:pctWidth>0</wp14:pctWidth>
            </wp14:sizeRelH>
            <wp14:sizeRelV relativeFrom="page">
              <wp14:pctHeight>0</wp14:pctHeight>
            </wp14:sizeRelV>
          </wp:anchor>
        </w:drawing>
      </w:r>
    </w:p>
    <w:p w:rsidR="005B7A9D" w:rsidRDefault="005B7A9D" w:rsidP="005B7A9D"/>
    <w:p w:rsidR="005B7A9D" w:rsidRDefault="005B7A9D" w:rsidP="005B7A9D">
      <w:pPr>
        <w:jc w:val="center"/>
      </w:pPr>
    </w:p>
    <w:p w:rsidR="005B7A9D" w:rsidRDefault="005B7A9D" w:rsidP="005B7A9D">
      <w:pPr>
        <w:pStyle w:val="Titre4"/>
        <w:numPr>
          <w:ilvl w:val="3"/>
          <w:numId w:val="2"/>
        </w:numPr>
      </w:pPr>
      <w:r>
        <w:lastRenderedPageBreak/>
        <w:t xml:space="preserve"> Header</w:t>
      </w:r>
    </w:p>
    <w:p w:rsidR="005B7A9D" w:rsidRDefault="005B7A9D" w:rsidP="005B7A9D"/>
    <w:p w:rsidR="005B7A9D" w:rsidRPr="00B218AD" w:rsidRDefault="005B7A9D" w:rsidP="005B7A9D">
      <w:pPr>
        <w:pStyle w:val="Paragraphedeliste"/>
        <w:numPr>
          <w:ilvl w:val="0"/>
          <w:numId w:val="17"/>
        </w:numPr>
        <w:spacing w:after="160" w:line="259" w:lineRule="auto"/>
        <w:jc w:val="left"/>
        <w:rPr>
          <w:b/>
        </w:rPr>
      </w:pPr>
      <w:r w:rsidRPr="00B218AD">
        <w:rPr>
          <w:b/>
        </w:rPr>
        <w:t>MB (Message Begin) </w:t>
      </w:r>
      <w:r w:rsidRPr="00B218AD">
        <w:t>: Indique si le record est le premier du</w:t>
      </w:r>
      <w:r>
        <w:t xml:space="preserve"> </w:t>
      </w:r>
      <w:r w:rsidRPr="00B218AD">
        <w:t>message NDEF si ce bit est à 1</w:t>
      </w:r>
      <w:r>
        <w:t>.</w:t>
      </w:r>
    </w:p>
    <w:p w:rsidR="005B7A9D" w:rsidRPr="00C3062F" w:rsidRDefault="005B7A9D" w:rsidP="005B7A9D">
      <w:pPr>
        <w:pStyle w:val="Paragraphedeliste"/>
        <w:numPr>
          <w:ilvl w:val="0"/>
          <w:numId w:val="17"/>
        </w:numPr>
        <w:spacing w:after="160" w:line="259" w:lineRule="auto"/>
        <w:jc w:val="left"/>
        <w:rPr>
          <w:b/>
        </w:rPr>
      </w:pPr>
      <w:r w:rsidRPr="00B218AD">
        <w:rPr>
          <w:b/>
        </w:rPr>
        <w:t>ME (Message End) </w:t>
      </w:r>
      <w:r w:rsidRPr="00B218AD">
        <w:t xml:space="preserve">: Indique si le record est le </w:t>
      </w:r>
      <w:r>
        <w:t>dernier</w:t>
      </w:r>
      <w:r w:rsidRPr="00B218AD">
        <w:t xml:space="preserve"> du</w:t>
      </w:r>
      <w:r>
        <w:t xml:space="preserve"> </w:t>
      </w:r>
      <w:r w:rsidRPr="00B218AD">
        <w:t>message NDEF si ce bit est à 1</w:t>
      </w:r>
      <w:r>
        <w:t xml:space="preserve">. Notons que s’il n’y a qu’un message les bits MB et ME sont à 1. </w:t>
      </w:r>
    </w:p>
    <w:p w:rsidR="005B7A9D" w:rsidRPr="00B218AD" w:rsidRDefault="005B7A9D" w:rsidP="005B7A9D">
      <w:pPr>
        <w:pStyle w:val="Paragraphedeliste"/>
        <w:numPr>
          <w:ilvl w:val="0"/>
          <w:numId w:val="17"/>
        </w:numPr>
        <w:spacing w:after="160" w:line="259" w:lineRule="auto"/>
        <w:jc w:val="left"/>
      </w:pPr>
      <w:r w:rsidRPr="00B218AD">
        <w:rPr>
          <w:b/>
        </w:rPr>
        <w:t>CF (Chunk Flag) </w:t>
      </w:r>
      <w:r w:rsidRPr="00B218AD">
        <w:t>: Indique si le record est le record initial, intermédiaire ou final.</w:t>
      </w:r>
    </w:p>
    <w:p w:rsidR="005B7A9D" w:rsidRPr="00C3062F" w:rsidRDefault="005B7A9D" w:rsidP="005B7A9D">
      <w:pPr>
        <w:pStyle w:val="Paragraphedeliste"/>
        <w:numPr>
          <w:ilvl w:val="0"/>
          <w:numId w:val="17"/>
        </w:numPr>
        <w:spacing w:after="160" w:line="259" w:lineRule="auto"/>
        <w:jc w:val="left"/>
        <w:rPr>
          <w:b/>
        </w:rPr>
      </w:pPr>
      <w:r w:rsidRPr="00C3062F">
        <w:rPr>
          <w:b/>
        </w:rPr>
        <w:t>SR (Short Record) </w:t>
      </w:r>
      <w:r w:rsidRPr="00C3062F">
        <w:t xml:space="preserve">: Indique si </w:t>
      </w:r>
      <w:r>
        <w:t>la taille du payload est codée sur</w:t>
      </w:r>
      <w:r w:rsidRPr="00C3062F">
        <w:t xml:space="preserve"> </w:t>
      </w:r>
      <w:r>
        <w:t>1 byte si ce bit est</w:t>
      </w:r>
      <w:r w:rsidRPr="00C3062F">
        <w:t xml:space="preserve"> à un, sinon </w:t>
      </w:r>
      <w:r>
        <w:t>sur 4 bytes si ce bit est à 0.</w:t>
      </w:r>
    </w:p>
    <w:p w:rsidR="005B7A9D" w:rsidRPr="00880ED7" w:rsidRDefault="005B7A9D" w:rsidP="005B7A9D">
      <w:pPr>
        <w:pStyle w:val="Paragraphedeliste"/>
        <w:numPr>
          <w:ilvl w:val="0"/>
          <w:numId w:val="17"/>
        </w:numPr>
        <w:spacing w:after="160" w:line="259" w:lineRule="auto"/>
        <w:jc w:val="left"/>
        <w:rPr>
          <w:b/>
          <w:lang w:val="en-US"/>
        </w:rPr>
      </w:pPr>
      <w:r w:rsidRPr="00880ED7">
        <w:rPr>
          <w:b/>
          <w:lang w:val="en-US"/>
        </w:rPr>
        <w:t>IL (ID_LENGTH field is present) </w:t>
      </w:r>
      <w:r w:rsidRPr="00880ED7">
        <w:rPr>
          <w:lang w:val="en-US"/>
        </w:rPr>
        <w:t xml:space="preserve">: </w:t>
      </w:r>
      <w:r>
        <w:rPr>
          <w:lang w:val="en-US"/>
        </w:rPr>
        <w:t>Indique si les champs “</w:t>
      </w:r>
      <w:r w:rsidRPr="00880ED7">
        <w:rPr>
          <w:lang w:val="en-US"/>
        </w:rPr>
        <w:t>ID_LENGTH</w:t>
      </w:r>
      <w:r>
        <w:rPr>
          <w:lang w:val="en-US"/>
        </w:rPr>
        <w:t>” et “ID” sont presents.</w:t>
      </w:r>
    </w:p>
    <w:p w:rsidR="005B7A9D" w:rsidRPr="00C3062F" w:rsidRDefault="005B7A9D" w:rsidP="005B7A9D">
      <w:pPr>
        <w:pStyle w:val="Paragraphedeliste"/>
        <w:numPr>
          <w:ilvl w:val="0"/>
          <w:numId w:val="17"/>
        </w:numPr>
        <w:spacing w:after="160" w:line="259" w:lineRule="auto"/>
        <w:jc w:val="left"/>
        <w:rPr>
          <w:b/>
        </w:rPr>
      </w:pPr>
      <w:r>
        <w:rPr>
          <w:noProof/>
        </w:rPr>
        <mc:AlternateContent>
          <mc:Choice Requires="wps">
            <w:drawing>
              <wp:anchor distT="0" distB="0" distL="114300" distR="114300" simplePos="0" relativeHeight="251664384" behindDoc="0" locked="0" layoutInCell="1" allowOverlap="1" wp14:anchorId="5353169B" wp14:editId="35971299">
                <wp:simplePos x="0" y="0"/>
                <wp:positionH relativeFrom="column">
                  <wp:posOffset>909320</wp:posOffset>
                </wp:positionH>
                <wp:positionV relativeFrom="paragraph">
                  <wp:posOffset>2508885</wp:posOffset>
                </wp:positionV>
                <wp:extent cx="4000500" cy="635"/>
                <wp:effectExtent l="0" t="0" r="0" b="0"/>
                <wp:wrapTopAndBottom/>
                <wp:docPr id="24" name="Zone de texte 24"/>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a:effectLst/>
                      </wps:spPr>
                      <wps:txbx>
                        <w:txbxContent>
                          <w:p w:rsidR="00073007" w:rsidRPr="001654E9" w:rsidRDefault="00073007" w:rsidP="005B7A9D">
                            <w:pPr>
                              <w:pStyle w:val="Lgende"/>
                              <w:jc w:val="center"/>
                            </w:pPr>
                            <w:bookmarkStart w:id="9" w:name="_Ref450301987"/>
                            <w:r>
                              <w:t xml:space="preserve">Figure </w:t>
                            </w:r>
                            <w:fldSimple w:instr=" SEQ Figure \* ARABIC ">
                              <w:r>
                                <w:rPr>
                                  <w:noProof/>
                                </w:rPr>
                                <w:t>3</w:t>
                              </w:r>
                            </w:fldSimple>
                            <w:bookmarkEnd w:id="9"/>
                            <w:r>
                              <w:t>: Type Name 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3169B" id="Zone de texte 24" o:spid="_x0000_s1028" type="#_x0000_t202" style="position:absolute;left:0;text-align:left;margin-left:71.6pt;margin-top:197.55pt;width:31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" stroked="f">
                <v:textbox style="mso-fit-shape-to-text:t" inset="0,0,0,0">
                  <w:txbxContent>
                    <w:p w:rsidR="00073007" w:rsidRPr="001654E9" w:rsidRDefault="00073007" w:rsidP="005B7A9D">
                      <w:pPr>
                        <w:pStyle w:val="Lgende"/>
                        <w:jc w:val="center"/>
                      </w:pPr>
                      <w:bookmarkStart w:id="10" w:name="_Ref450301987"/>
                      <w:r>
                        <w:t xml:space="preserve">Figure </w:t>
                      </w:r>
                      <w:fldSimple w:instr=" SEQ Figure \* ARABIC ">
                        <w:r>
                          <w:rPr>
                            <w:noProof/>
                          </w:rPr>
                          <w:t>3</w:t>
                        </w:r>
                      </w:fldSimple>
                      <w:bookmarkEnd w:id="10"/>
                      <w:r>
                        <w:t>: Type Name Format</w:t>
                      </w:r>
                    </w:p>
                  </w:txbxContent>
                </v:textbox>
                <w10:wrap type="topAndBottom"/>
              </v:shape>
            </w:pict>
          </mc:Fallback>
        </mc:AlternateContent>
      </w:r>
      <w:r w:rsidRPr="00C3062F">
        <w:rPr>
          <w:b/>
          <w:noProof/>
        </w:rPr>
        <w:drawing>
          <wp:anchor distT="0" distB="0" distL="114300" distR="114300" simplePos="0" relativeHeight="251663360" behindDoc="0" locked="0" layoutInCell="1" allowOverlap="1" wp14:anchorId="7FB14CB2" wp14:editId="4FD8560E">
            <wp:simplePos x="0" y="0"/>
            <wp:positionH relativeFrom="column">
              <wp:posOffset>909320</wp:posOffset>
            </wp:positionH>
            <wp:positionV relativeFrom="paragraph">
              <wp:posOffset>291465</wp:posOffset>
            </wp:positionV>
            <wp:extent cx="4000500" cy="2160358"/>
            <wp:effectExtent l="0" t="0" r="0" b="0"/>
            <wp:wrapTopAndBottom/>
            <wp:docPr id="2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00500" cy="2160358"/>
                    </a:xfrm>
                    <a:prstGeom prst="rect">
                      <a:avLst/>
                    </a:prstGeom>
                  </pic:spPr>
                </pic:pic>
              </a:graphicData>
            </a:graphic>
          </wp:anchor>
        </w:drawing>
      </w:r>
      <w:r w:rsidRPr="00C3062F">
        <w:rPr>
          <w:b/>
        </w:rPr>
        <w:t>TNF (Type Name Format) </w:t>
      </w:r>
      <w:r w:rsidRPr="00C3062F">
        <w:t xml:space="preserve">: Code qui indique la structure du type du payload (voir </w:t>
      </w:r>
      <w:r>
        <w:fldChar w:fldCharType="begin"/>
      </w:r>
      <w:r>
        <w:instrText xml:space="preserve"> REF _Ref450301987 \h </w:instrText>
      </w:r>
      <w:r>
        <w:fldChar w:fldCharType="separate"/>
      </w:r>
      <w:r w:rsidR="00C146DC">
        <w:t xml:space="preserve">Figure </w:t>
      </w:r>
      <w:r w:rsidR="00C146DC">
        <w:rPr>
          <w:noProof/>
        </w:rPr>
        <w:t>3</w:t>
      </w:r>
      <w:r>
        <w:fldChar w:fldCharType="end"/>
      </w:r>
      <w:r w:rsidRPr="00C3062F">
        <w:t>)</w:t>
      </w:r>
    </w:p>
    <w:p w:rsidR="005B7A9D" w:rsidRPr="00C3062F" w:rsidRDefault="005B7A9D" w:rsidP="005B7A9D">
      <w:pPr>
        <w:spacing w:after="160" w:line="259" w:lineRule="auto"/>
        <w:jc w:val="left"/>
        <w:rPr>
          <w:b/>
        </w:rPr>
      </w:pPr>
    </w:p>
    <w:p w:rsidR="005B7A9D" w:rsidRPr="00C3062F" w:rsidRDefault="005B7A9D" w:rsidP="005B7A9D">
      <w:pPr>
        <w:pStyle w:val="Titre4"/>
        <w:numPr>
          <w:ilvl w:val="3"/>
          <w:numId w:val="2"/>
        </w:numPr>
        <w:rPr>
          <w:lang w:val="en-US"/>
        </w:rPr>
      </w:pPr>
      <w:r w:rsidRPr="00880ED7">
        <w:rPr>
          <w:lang w:val="en-US"/>
        </w:rPr>
        <w:t>TYPE_LENGTH</w:t>
      </w:r>
    </w:p>
    <w:p w:rsidR="005B7A9D" w:rsidRPr="00C3062F" w:rsidRDefault="005B7A9D" w:rsidP="005B7A9D">
      <w:r w:rsidRPr="00C3062F">
        <w:t>Spécifie la taille en octets du type du payload.</w:t>
      </w:r>
    </w:p>
    <w:p w:rsidR="005B7A9D" w:rsidRPr="00C3062F" w:rsidRDefault="005B7A9D" w:rsidP="005B7A9D">
      <w:pPr>
        <w:pStyle w:val="Titre4"/>
        <w:numPr>
          <w:ilvl w:val="3"/>
          <w:numId w:val="2"/>
        </w:numPr>
        <w:rPr>
          <w:lang w:val="en-US"/>
        </w:rPr>
      </w:pPr>
      <w:r w:rsidRPr="00880ED7">
        <w:rPr>
          <w:lang w:val="en-US"/>
        </w:rPr>
        <w:t>ID_LENGTH</w:t>
      </w:r>
    </w:p>
    <w:p w:rsidR="005B7A9D" w:rsidRPr="00C3062F" w:rsidRDefault="005B7A9D" w:rsidP="005B7A9D">
      <w:r w:rsidRPr="00C3062F">
        <w:t xml:space="preserve">Spécifie la taille en octets du </w:t>
      </w:r>
      <w:r>
        <w:t>champ « ID »</w:t>
      </w:r>
      <w:r w:rsidRPr="00C3062F">
        <w:t>.</w:t>
      </w:r>
    </w:p>
    <w:p w:rsidR="005B7A9D" w:rsidRPr="00880ED7" w:rsidRDefault="005B7A9D" w:rsidP="005B7A9D">
      <w:pPr>
        <w:pStyle w:val="Titre4"/>
        <w:numPr>
          <w:ilvl w:val="3"/>
          <w:numId w:val="2"/>
        </w:numPr>
        <w:rPr>
          <w:lang w:val="en-US"/>
        </w:rPr>
      </w:pPr>
      <w:r w:rsidRPr="00880ED7">
        <w:rPr>
          <w:lang w:val="en-US"/>
        </w:rPr>
        <w:t>TYPE</w:t>
      </w:r>
    </w:p>
    <w:p w:rsidR="005B7A9D" w:rsidRDefault="005B7A9D" w:rsidP="005B7A9D">
      <w:r w:rsidRPr="003A57A2">
        <w:t xml:space="preserve">C’est un identifiant qui décrit le type du payload. </w:t>
      </w:r>
      <w:r w:rsidRPr="00C3062F">
        <w:t xml:space="preserve">Par exemple pour le type texte du </w:t>
      </w:r>
      <w:r>
        <w:t>« </w:t>
      </w:r>
      <w:r w:rsidRPr="00C3062F">
        <w:t>the NFC Forum well-known type</w:t>
      </w:r>
      <w:r>
        <w:t> », l’identifiant est le code A</w:t>
      </w:r>
      <w:r w:rsidR="00C146DC">
        <w:t>SCII du caractère ‘T’. L’encodag</w:t>
      </w:r>
      <w:r>
        <w:t>e (</w:t>
      </w:r>
      <w:r w:rsidRPr="00C3062F">
        <w:t>UTF-8, UTF-16)</w:t>
      </w:r>
      <w:r>
        <w:t xml:space="preserve"> et le code de langage (« en », « fr », …) sont </w:t>
      </w:r>
      <w:r w:rsidR="00C146DC">
        <w:t>décrits</w:t>
      </w:r>
      <w:r>
        <w:t xml:space="preserve"> au sein du payload.</w:t>
      </w:r>
    </w:p>
    <w:p w:rsidR="005B7A9D" w:rsidRDefault="005B7A9D" w:rsidP="005B7A9D">
      <w:r w:rsidRPr="0059573D">
        <w:t>Le type URI permet de stocker une URI (Uniform Resource Identifier)</w:t>
      </w:r>
      <w:r>
        <w:t>, tel qu’un URL pour une page web par exemple</w:t>
      </w:r>
      <w:r w:rsidRPr="0059573D">
        <w:t xml:space="preserve">. Mais l’intérêt du type URI </w:t>
      </w:r>
      <w:r>
        <w:t xml:space="preserve">évite de devoir </w:t>
      </w:r>
      <w:r w:rsidRPr="0059573D">
        <w:t xml:space="preserve">encoder le préfixe de l’URI dans le payload, ce qui </w:t>
      </w:r>
      <w:r>
        <w:t xml:space="preserve">économise plusieurs octets (voir </w:t>
      </w:r>
      <w:r>
        <w:fldChar w:fldCharType="begin"/>
      </w:r>
      <w:r>
        <w:instrText xml:space="preserve"> REF _Ref450302673 \h </w:instrText>
      </w:r>
      <w:r>
        <w:fldChar w:fldCharType="separate"/>
      </w:r>
      <w:r w:rsidR="00C146DC">
        <w:t xml:space="preserve">Figure </w:t>
      </w:r>
      <w:r w:rsidR="00C146DC">
        <w:rPr>
          <w:noProof/>
        </w:rPr>
        <w:t>4</w:t>
      </w:r>
      <w:r>
        <w:fldChar w:fldCharType="end"/>
      </w:r>
      <w:r>
        <w:t>). Par exemple pour le préfixe</w:t>
      </w:r>
      <w:r w:rsidRPr="0059573D">
        <w:t xml:space="preserve"> « http://www. » </w:t>
      </w:r>
      <w:r>
        <w:t>le code est</w:t>
      </w:r>
      <w:r w:rsidRPr="0059573D">
        <w:t xml:space="preserve"> 0x01.</w:t>
      </w:r>
    </w:p>
    <w:p w:rsidR="005B7A9D" w:rsidRDefault="005B7A9D" w:rsidP="005B7A9D">
      <w:r>
        <w:rPr>
          <w:noProof/>
        </w:rPr>
        <w:lastRenderedPageBreak/>
        <mc:AlternateContent>
          <mc:Choice Requires="wps">
            <w:drawing>
              <wp:anchor distT="0" distB="0" distL="114300" distR="114300" simplePos="0" relativeHeight="251666432" behindDoc="0" locked="0" layoutInCell="1" allowOverlap="1" wp14:anchorId="396A27A2" wp14:editId="387F55CF">
                <wp:simplePos x="0" y="0"/>
                <wp:positionH relativeFrom="column">
                  <wp:posOffset>890270</wp:posOffset>
                </wp:positionH>
                <wp:positionV relativeFrom="paragraph">
                  <wp:posOffset>2528570</wp:posOffset>
                </wp:positionV>
                <wp:extent cx="3876675" cy="635"/>
                <wp:effectExtent l="0" t="0" r="0" b="0"/>
                <wp:wrapTopAndBottom/>
                <wp:docPr id="26" name="Zone de texte 26"/>
                <wp:cNvGraphicFramePr/>
                <a:graphic xmlns:a="http://schemas.openxmlformats.org/drawingml/2006/main">
                  <a:graphicData uri="http://schemas.microsoft.com/office/word/2010/wordprocessingShape">
                    <wps:wsp>
                      <wps:cNvSpPr txBox="1"/>
                      <wps:spPr>
                        <a:xfrm>
                          <a:off x="0" y="0"/>
                          <a:ext cx="3876675" cy="635"/>
                        </a:xfrm>
                        <a:prstGeom prst="rect">
                          <a:avLst/>
                        </a:prstGeom>
                        <a:solidFill>
                          <a:prstClr val="white"/>
                        </a:solidFill>
                        <a:ln>
                          <a:noFill/>
                        </a:ln>
                        <a:effectLst/>
                      </wps:spPr>
                      <wps:txbx>
                        <w:txbxContent>
                          <w:p w:rsidR="00073007" w:rsidRPr="002C0F85" w:rsidRDefault="00073007" w:rsidP="005B7A9D">
                            <w:pPr>
                              <w:pStyle w:val="Lgende"/>
                              <w:jc w:val="center"/>
                            </w:pPr>
                            <w:bookmarkStart w:id="11" w:name="_Ref450302673"/>
                            <w:r>
                              <w:t xml:space="preserve">Figure </w:t>
                            </w:r>
                            <w:fldSimple w:instr=" SEQ Figure \* ARABIC ">
                              <w:r>
                                <w:rPr>
                                  <w:noProof/>
                                </w:rPr>
                                <w:t>4</w:t>
                              </w:r>
                            </w:fldSimple>
                            <w:bookmarkEnd w:id="11"/>
                            <w:r>
                              <w:t>: Extrait des codes de préfixe des URI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A27A2" id="Zone de texte 26" o:spid="_x0000_s1029" type="#_x0000_t202" style="position:absolute;left:0;text-align:left;margin-left:70.1pt;margin-top:199.1pt;width:305.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" stroked="f">
                <v:textbox style="mso-fit-shape-to-text:t" inset="0,0,0,0">
                  <w:txbxContent>
                    <w:p w:rsidR="00073007" w:rsidRPr="002C0F85" w:rsidRDefault="00073007" w:rsidP="005B7A9D">
                      <w:pPr>
                        <w:pStyle w:val="Lgende"/>
                        <w:jc w:val="center"/>
                      </w:pPr>
                      <w:bookmarkStart w:id="12" w:name="_Ref450302673"/>
                      <w:r>
                        <w:t xml:space="preserve">Figure </w:t>
                      </w:r>
                      <w:fldSimple w:instr=" SEQ Figure \* ARABIC ">
                        <w:r>
                          <w:rPr>
                            <w:noProof/>
                          </w:rPr>
                          <w:t>4</w:t>
                        </w:r>
                      </w:fldSimple>
                      <w:bookmarkEnd w:id="12"/>
                      <w:r>
                        <w:t>: Extrait des codes de préfixe des URI</w:t>
                      </w:r>
                    </w:p>
                  </w:txbxContent>
                </v:textbox>
                <w10:wrap type="topAndBottom"/>
              </v:shape>
            </w:pict>
          </mc:Fallback>
        </mc:AlternateContent>
      </w:r>
      <w:r w:rsidRPr="0059573D">
        <w:rPr>
          <w:noProof/>
        </w:rPr>
        <w:drawing>
          <wp:anchor distT="0" distB="0" distL="114300" distR="114300" simplePos="0" relativeHeight="251665408" behindDoc="0" locked="0" layoutInCell="1" allowOverlap="1" wp14:anchorId="080BA584" wp14:editId="41D97F16">
            <wp:simplePos x="0" y="0"/>
            <wp:positionH relativeFrom="column">
              <wp:posOffset>890270</wp:posOffset>
            </wp:positionH>
            <wp:positionV relativeFrom="paragraph">
              <wp:posOffset>4445</wp:posOffset>
            </wp:positionV>
            <wp:extent cx="3876675" cy="2466975"/>
            <wp:effectExtent l="0" t="0" r="9525" b="9525"/>
            <wp:wrapTopAndBottom/>
            <wp:docPr id="25" name="Espace réservé du contenu 4"/>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5" name="Espace réservé du contenu 4"/>
                    <pic:cNvPicPr>
                      <a:picLocks noGrp="1"/>
                    </pic:cNvPicPr>
                  </pic:nvPicPr>
                  <pic:blipFill>
                    <a:blip r:embed="rId19">
                      <a:extLst>
                        <a:ext uri="{28A0092B-C50C-407E-A947-70E740481C1C}">
                          <a14:useLocalDpi xmlns:a14="http://schemas.microsoft.com/office/drawing/2010/main" val="0"/>
                        </a:ext>
                      </a:extLst>
                    </a:blip>
                    <a:stretch>
                      <a:fillRect/>
                    </a:stretch>
                  </pic:blipFill>
                  <pic:spPr>
                    <a:xfrm>
                      <a:off x="0" y="0"/>
                      <a:ext cx="3876675" cy="2466975"/>
                    </a:xfrm>
                    <a:prstGeom prst="rect">
                      <a:avLst/>
                    </a:prstGeom>
                  </pic:spPr>
                </pic:pic>
              </a:graphicData>
            </a:graphic>
          </wp:anchor>
        </w:drawing>
      </w:r>
      <w:r w:rsidRPr="0059573D">
        <w:t xml:space="preserve">Le </w:t>
      </w:r>
      <w:r>
        <w:t>« </w:t>
      </w:r>
      <w:r w:rsidRPr="0059573D">
        <w:t>NFC Forum external type</w:t>
      </w:r>
      <w:r>
        <w:t xml:space="preserve"> » permet de créer son propre type avec un nom de domaine </w:t>
      </w:r>
      <w:r w:rsidRPr="0059573D">
        <w:t xml:space="preserve">(ex : myCompany.org). </w:t>
      </w:r>
      <w:r>
        <w:t>Il prend</w:t>
      </w:r>
      <w:r w:rsidRPr="0059573D">
        <w:t xml:space="preserve"> la forme d’un URI (urn:nfc:ext : myCompany.org :t)</w:t>
      </w:r>
      <w:r>
        <w:t>.</w:t>
      </w:r>
    </w:p>
    <w:p w:rsidR="005B7A9D" w:rsidRDefault="005B7A9D" w:rsidP="005B7A9D">
      <w:r w:rsidRPr="0059573D">
        <w:t xml:space="preserve">Le type media est </w:t>
      </w:r>
      <w:r>
        <w:t>utilisé</w:t>
      </w:r>
      <w:r w:rsidRPr="0059573D">
        <w:t xml:space="preserve"> pour les photos, les </w:t>
      </w:r>
      <w:r>
        <w:t>musiques, les vidéo</w:t>
      </w:r>
      <w:r w:rsidRPr="0059573D">
        <w:t>s</w:t>
      </w:r>
      <w:r>
        <w:t xml:space="preserve"> ainsi que pour les types défini par les applications. </w:t>
      </w:r>
      <w:r w:rsidRPr="0059573D">
        <w:t>Il permet aussi d’utiliser</w:t>
      </w:r>
      <w:r>
        <w:t xml:space="preserve"> en quelque sorte</w:t>
      </w:r>
      <w:r w:rsidRPr="0059573D">
        <w:t xml:space="preserve"> le type binaire générique. </w:t>
      </w:r>
      <w:r>
        <w:t xml:space="preserve">Le type prend </w:t>
      </w:r>
      <w:r w:rsidRPr="0059573D">
        <w:t xml:space="preserve">la forme Type/Subtype. </w:t>
      </w:r>
      <w:r>
        <w:t>Pour notre application nous avons utilisé le type binaire, qui correspond à « </w:t>
      </w:r>
      <w:r w:rsidRPr="00141F5D">
        <w:t>application/octet-stream</w:t>
      </w:r>
      <w:r>
        <w:t> ».</w:t>
      </w:r>
    </w:p>
    <w:p w:rsidR="005B7A9D" w:rsidRPr="0067646A" w:rsidRDefault="005B7A9D" w:rsidP="005B7A9D">
      <w:r>
        <w:t xml:space="preserve">Pour plus d’information aller voir le document « NFC Data Exchange Format (NDEF) » sur le NFC Forum, ou le document pdf à l’adresse </w:t>
      </w:r>
      <w:hyperlink r:id="rId20" w:history="1">
        <w:r w:rsidRPr="00B36111">
          <w:rPr>
            <w:rStyle w:val="Lienhypertexte"/>
          </w:rPr>
          <w:t>http://www.eet-china.com/ARTICLES/2006AUG/PDF/NFCForum-TS-NDEF.pdf</w:t>
        </w:r>
      </w:hyperlink>
      <w:r>
        <w:t xml:space="preserve"> </w:t>
      </w:r>
    </w:p>
    <w:p w:rsidR="005B7A9D" w:rsidRPr="0067646A" w:rsidRDefault="005B7A9D" w:rsidP="005B7A9D">
      <w:pPr>
        <w:pStyle w:val="Titre3"/>
        <w:numPr>
          <w:ilvl w:val="2"/>
          <w:numId w:val="2"/>
        </w:numPr>
      </w:pPr>
      <w:bookmarkStart w:id="13" w:name="_Toc450328911"/>
      <w:r w:rsidRPr="0067646A">
        <w:t>Organisation de la mémoire d’un tag NFC et blocs TLV</w:t>
      </w:r>
      <w:bookmarkEnd w:id="13"/>
    </w:p>
    <w:p w:rsidR="005B7A9D" w:rsidRPr="0067646A" w:rsidRDefault="005B7A9D" w:rsidP="005B7A9D"/>
    <w:p w:rsidR="005B7A9D" w:rsidRDefault="005B7A9D" w:rsidP="005B7A9D">
      <w:r w:rsidRPr="0067646A">
        <w:t xml:space="preserve">La mémoire est divisée en blocs, où chaque </w:t>
      </w:r>
      <w:r w:rsidR="00C146DC" w:rsidRPr="0067646A">
        <w:t>bloc</w:t>
      </w:r>
      <w:r w:rsidRPr="0067646A">
        <w:t xml:space="preserve"> con</w:t>
      </w:r>
      <w:r>
        <w:t>tient 4 bytes.</w:t>
      </w:r>
    </w:p>
    <w:p w:rsidR="005B7A9D" w:rsidRDefault="005B7A9D" w:rsidP="005B7A9D">
      <w:r>
        <w:t>Le premier bloc contient le « </w:t>
      </w:r>
      <w:r w:rsidRPr="0067646A">
        <w:t>capability container</w:t>
      </w:r>
      <w:r>
        <w:t> », qui décri</w:t>
      </w:r>
      <w:r w:rsidR="00073007">
        <w:t>t</w:t>
      </w:r>
      <w:r>
        <w:t xml:space="preserve"> les capacités du tag (taille de la zone mémoire et permissions d’écriture/lecture).</w:t>
      </w:r>
    </w:p>
    <w:p w:rsidR="005B7A9D" w:rsidRDefault="005B7A9D" w:rsidP="005B7A9D">
      <w:r w:rsidRPr="0067646A">
        <w:t>Les données sonr organisées par champs TLV (T pour “Tag Field”, L pour “Length Field</w:t>
      </w:r>
      <w:r>
        <w:t> » et V pour</w:t>
      </w:r>
      <w:r w:rsidRPr="0067646A">
        <w:t xml:space="preserve"> </w:t>
      </w:r>
      <w:r>
        <w:t>« </w:t>
      </w:r>
      <w:r w:rsidRPr="0067646A">
        <w:t>Value Field</w:t>
      </w:r>
      <w:r>
        <w:t xml:space="preserve"> »). Un bloc est composé de soit un champ « Tag », un champ « length » et un champ « Value », soit juste un champ « terminating » à la fin de la zone de données. Le champ tag décris le type de contenu (message </w:t>
      </w:r>
      <w:r w:rsidRPr="0067646A">
        <w:t>NDEF</w:t>
      </w:r>
      <w:r>
        <w:t>,</w:t>
      </w:r>
      <w:r w:rsidRPr="0067646A">
        <w:t xml:space="preserve"> </w:t>
      </w:r>
      <w:r>
        <w:t>propriétaire, …</w:t>
      </w:r>
      <w:r w:rsidRPr="0067646A">
        <w:t>)</w:t>
      </w:r>
      <w:r>
        <w:t xml:space="preserve"> et le champ « Length » donne la taille de la mémoire utilisée pour les données dans le bloc TLV. Il est soit sur 1 byte, soit sur 3 byte</w:t>
      </w:r>
      <w:r w:rsidR="00073007">
        <w:t xml:space="preserve">s </w:t>
      </w:r>
      <w:r>
        <w:t>auquel cas le byte de poids faible est à 0xFF et la taille est sur les 2 bytes de poids fort.</w:t>
      </w:r>
    </w:p>
    <w:p w:rsidR="005B7A9D" w:rsidRPr="003C79B3" w:rsidRDefault="005B7A9D" w:rsidP="005B7A9D">
      <w:r>
        <w:t>Pour plus d’information, aller voir dans le NFC Forum le document « Type 4 Tag Operation Specification ».</w:t>
      </w:r>
    </w:p>
    <w:p w:rsidR="005B7A9D" w:rsidRDefault="005B7A9D" w:rsidP="005B7A9D"/>
    <w:p w:rsidR="005B7A9D" w:rsidRPr="003C05B3" w:rsidRDefault="005B7A9D" w:rsidP="005B7A9D"/>
    <w:p w:rsidR="00412B06" w:rsidRDefault="00412B06" w:rsidP="000140A5">
      <w:pPr>
        <w:pStyle w:val="Titre2"/>
        <w:numPr>
          <w:ilvl w:val="1"/>
          <w:numId w:val="2"/>
        </w:numPr>
      </w:pPr>
      <w:bookmarkStart w:id="14" w:name="_Toc450328912"/>
      <w:r>
        <w:lastRenderedPageBreak/>
        <w:t>Capteurs</w:t>
      </w:r>
      <w:bookmarkEnd w:id="14"/>
    </w:p>
    <w:p w:rsidR="00412B06" w:rsidRDefault="00412B06" w:rsidP="000140A5">
      <w:pPr>
        <w:pStyle w:val="Titre2"/>
        <w:numPr>
          <w:ilvl w:val="2"/>
          <w:numId w:val="2"/>
        </w:numPr>
      </w:pPr>
      <w:bookmarkStart w:id="15" w:name="_Toc450328913"/>
      <w:r>
        <w:t>Température</w:t>
      </w:r>
      <w:bookmarkEnd w:id="15"/>
    </w:p>
    <w:p w:rsidR="00C6038A" w:rsidRDefault="00C6038A" w:rsidP="00C6038A">
      <w:r>
        <w:t xml:space="preserve">Le capteur de température est le EMC1001 de chez SMSC. Voici </w:t>
      </w:r>
      <w:r w:rsidR="00EE1058">
        <w:t xml:space="preserve">quelques une de </w:t>
      </w:r>
      <w:r>
        <w:t>ses caractéristiques :</w:t>
      </w:r>
    </w:p>
    <w:p w:rsidR="00C6038A" w:rsidRDefault="00C6038A" w:rsidP="00C6038A">
      <w:pPr>
        <w:pStyle w:val="Paragraphedeliste"/>
        <w:numPr>
          <w:ilvl w:val="0"/>
          <w:numId w:val="11"/>
        </w:numPr>
      </w:pPr>
      <w:r>
        <w:t>Résolution de 0.25°C et de ± 1.5°C entre 40°C et 85°C</w:t>
      </w:r>
    </w:p>
    <w:p w:rsidR="00C6038A" w:rsidRDefault="00C6038A" w:rsidP="00C6038A">
      <w:pPr>
        <w:pStyle w:val="Paragraphedeliste"/>
        <w:numPr>
          <w:ilvl w:val="0"/>
          <w:numId w:val="11"/>
        </w:numPr>
      </w:pPr>
      <w:r>
        <w:t>Deux interruptions utilisables</w:t>
      </w:r>
    </w:p>
    <w:p w:rsidR="00C6038A" w:rsidRDefault="00C6038A" w:rsidP="00C6038A">
      <w:pPr>
        <w:pStyle w:val="Paragraphedeliste"/>
        <w:numPr>
          <w:ilvl w:val="0"/>
          <w:numId w:val="11"/>
        </w:numPr>
      </w:pPr>
      <w:r>
        <w:t>Faible consommation</w:t>
      </w:r>
    </w:p>
    <w:p w:rsidR="00C6038A" w:rsidRDefault="00C6038A" w:rsidP="00C6038A">
      <w:r>
        <w:t xml:space="preserve">La structure interne de ce capteur est reprise dans la </w:t>
      </w:r>
      <w:r>
        <w:fldChar w:fldCharType="begin"/>
      </w:r>
      <w:r>
        <w:instrText xml:space="preserve"> REF _Ref449422236 \h </w:instrText>
      </w:r>
      <w:r>
        <w:fldChar w:fldCharType="separate"/>
      </w:r>
      <w:r w:rsidR="00C146DC">
        <w:t xml:space="preserve">Figure </w:t>
      </w:r>
      <w:r w:rsidR="00C146DC">
        <w:rPr>
          <w:noProof/>
        </w:rPr>
        <w:t>5</w:t>
      </w:r>
      <w:r>
        <w:fldChar w:fldCharType="end"/>
      </w:r>
      <w:r>
        <w:t>.</w:t>
      </w:r>
      <w:r w:rsidR="00E9065B">
        <w:t xml:space="preserve"> </w:t>
      </w:r>
      <w:r w:rsidR="001943FF">
        <w:t>Une diode interne est sensible à la température. Le circuit interne utilise le courant de cette diode pour déterminer la température grâce à un ADC. Celle-ci est alors écrite dans un registre interne. Si des seuils ont été défini</w:t>
      </w:r>
      <w:r w:rsidR="00073007">
        <w:t xml:space="preserve">s </w:t>
      </w:r>
      <w:r w:rsidR="001943FF">
        <w:t>(seuil haut et/ou bas) pour la température, le capteur est capable de générer une interruption afin de prévenir d’un dépassement d’un de ces seuils.</w:t>
      </w:r>
    </w:p>
    <w:p w:rsidR="00C6038A" w:rsidRDefault="00C6038A" w:rsidP="00C6038A">
      <w:pPr>
        <w:keepNext/>
        <w:jc w:val="center"/>
      </w:pPr>
      <w:r>
        <w:rPr>
          <w:noProof/>
        </w:rPr>
        <w:drawing>
          <wp:inline distT="0" distB="0" distL="0" distR="0" wp14:anchorId="4FED496E" wp14:editId="5D26E404">
            <wp:extent cx="5162834" cy="255341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2733" cy="2558315"/>
                    </a:xfrm>
                    <a:prstGeom prst="rect">
                      <a:avLst/>
                    </a:prstGeom>
                  </pic:spPr>
                </pic:pic>
              </a:graphicData>
            </a:graphic>
          </wp:inline>
        </w:drawing>
      </w:r>
    </w:p>
    <w:p w:rsidR="00C6038A" w:rsidRPr="00C6038A" w:rsidRDefault="00C6038A" w:rsidP="00C6038A">
      <w:pPr>
        <w:pStyle w:val="Lgende"/>
        <w:jc w:val="center"/>
      </w:pPr>
      <w:bookmarkStart w:id="16" w:name="_Ref449422236"/>
      <w:r>
        <w:t xml:space="preserve">Figure </w:t>
      </w:r>
      <w:fldSimple w:instr=" SEQ Figure \* ARABIC ">
        <w:r w:rsidR="00C146DC">
          <w:rPr>
            <w:noProof/>
          </w:rPr>
          <w:t>5</w:t>
        </w:r>
      </w:fldSimple>
      <w:bookmarkEnd w:id="16"/>
      <w:r>
        <w:t xml:space="preserve"> Schéma block interne du capteur de température</w:t>
      </w:r>
    </w:p>
    <w:p w:rsidR="00412B06" w:rsidRDefault="00412B06" w:rsidP="000140A5">
      <w:pPr>
        <w:pStyle w:val="Titre2"/>
        <w:numPr>
          <w:ilvl w:val="2"/>
          <w:numId w:val="2"/>
        </w:numPr>
      </w:pPr>
      <w:bookmarkStart w:id="17" w:name="_Toc450328914"/>
      <w:r>
        <w:t>Accéléromètre</w:t>
      </w:r>
      <w:bookmarkEnd w:id="17"/>
    </w:p>
    <w:p w:rsidR="00D36437" w:rsidRDefault="006006B2" w:rsidP="006006B2">
      <w:r>
        <w:t xml:space="preserve">L’accéléromètre est le FXLS8471Q de Freescale Semiconductor. </w:t>
      </w:r>
      <w:r w:rsidR="00D36437">
        <w:t>C’est un accéléromètre 3 axes. Voici quelques-unes de ses caractéristiques :</w:t>
      </w:r>
    </w:p>
    <w:p w:rsidR="00D36437" w:rsidRPr="006006B2" w:rsidRDefault="00D36437" w:rsidP="00D36437">
      <w:pPr>
        <w:pStyle w:val="Paragraphedeliste"/>
        <w:numPr>
          <w:ilvl w:val="0"/>
          <w:numId w:val="7"/>
        </w:numPr>
      </w:pPr>
      <w:r>
        <w:t>Echelle de ± 2g, ± 4g ou ± 8g</w:t>
      </w:r>
    </w:p>
    <w:p w:rsidR="00D36437" w:rsidRPr="006006B2" w:rsidRDefault="00D36437" w:rsidP="00D36437">
      <w:pPr>
        <w:pStyle w:val="Paragraphedeliste"/>
        <w:numPr>
          <w:ilvl w:val="0"/>
          <w:numId w:val="7"/>
        </w:numPr>
      </w:pPr>
      <w:r>
        <w:t>Fréquence de capture de 1.563 Hz à 800Hz</w:t>
      </w:r>
    </w:p>
    <w:p w:rsidR="006006B2" w:rsidRDefault="00D36437" w:rsidP="00D36437">
      <w:pPr>
        <w:pStyle w:val="Paragraphedeliste"/>
        <w:numPr>
          <w:ilvl w:val="0"/>
          <w:numId w:val="7"/>
        </w:numPr>
      </w:pPr>
      <w:r>
        <w:t>ADC interne de résolution 14-bit</w:t>
      </w:r>
    </w:p>
    <w:p w:rsidR="00D36437" w:rsidRDefault="00D36437" w:rsidP="00D36437">
      <w:pPr>
        <w:pStyle w:val="Paragraphedeliste"/>
        <w:numPr>
          <w:ilvl w:val="0"/>
          <w:numId w:val="7"/>
        </w:numPr>
      </w:pPr>
      <w:r>
        <w:t>Fonctionnalités programmables :</w:t>
      </w:r>
    </w:p>
    <w:p w:rsidR="00D36437" w:rsidRDefault="00D36437" w:rsidP="00D36437">
      <w:pPr>
        <w:pStyle w:val="Paragraphedeliste"/>
        <w:numPr>
          <w:ilvl w:val="1"/>
          <w:numId w:val="7"/>
        </w:numPr>
      </w:pPr>
      <w:r>
        <w:t>Détection de mouvement et chute libre</w:t>
      </w:r>
    </w:p>
    <w:p w:rsidR="00D36437" w:rsidRDefault="00D36437" w:rsidP="00D36437">
      <w:pPr>
        <w:pStyle w:val="Paragraphedeliste"/>
        <w:numPr>
          <w:ilvl w:val="1"/>
          <w:numId w:val="7"/>
        </w:numPr>
      </w:pPr>
      <w:r>
        <w:t>Détection d’orientation</w:t>
      </w:r>
    </w:p>
    <w:p w:rsidR="00D36437" w:rsidRDefault="00D36437" w:rsidP="00D36437">
      <w:pPr>
        <w:pStyle w:val="Paragraphedeliste"/>
        <w:numPr>
          <w:ilvl w:val="1"/>
          <w:numId w:val="7"/>
        </w:numPr>
      </w:pPr>
      <w:r>
        <w:t>Détection de « tap »</w:t>
      </w:r>
    </w:p>
    <w:p w:rsidR="00D36437" w:rsidRDefault="00D36437" w:rsidP="00D36437">
      <w:pPr>
        <w:pStyle w:val="Paragraphedeliste"/>
        <w:numPr>
          <w:ilvl w:val="0"/>
          <w:numId w:val="7"/>
        </w:numPr>
      </w:pPr>
      <w:r>
        <w:t>Mode sleep</w:t>
      </w:r>
    </w:p>
    <w:p w:rsidR="004843AB" w:rsidRDefault="004843AB" w:rsidP="00D36437">
      <w:pPr>
        <w:pStyle w:val="Paragraphedeliste"/>
        <w:numPr>
          <w:ilvl w:val="0"/>
          <w:numId w:val="7"/>
        </w:numPr>
      </w:pPr>
      <w:r>
        <w:t>Fonctionnement en I²C ou SPI</w:t>
      </w:r>
    </w:p>
    <w:p w:rsidR="00D36437" w:rsidRPr="003645E2" w:rsidRDefault="00D36437" w:rsidP="00D36437">
      <w:r>
        <w:lastRenderedPageBreak/>
        <w:t xml:space="preserve">Son fonctionnement est décrit par la </w:t>
      </w:r>
      <w:r w:rsidR="004843AB">
        <w:fldChar w:fldCharType="begin"/>
      </w:r>
      <w:r w:rsidR="004843AB">
        <w:instrText xml:space="preserve"> REF _Ref449198803 \h </w:instrText>
      </w:r>
      <w:r w:rsidR="004843AB">
        <w:fldChar w:fldCharType="separate"/>
      </w:r>
      <w:r w:rsidR="00C146DC">
        <w:t xml:space="preserve">Figure </w:t>
      </w:r>
      <w:r w:rsidR="00C146DC">
        <w:rPr>
          <w:noProof/>
        </w:rPr>
        <w:t>6</w:t>
      </w:r>
      <w:r w:rsidR="004843AB">
        <w:fldChar w:fldCharType="end"/>
      </w:r>
      <w:r w:rsidR="004843AB">
        <w:t xml:space="preserve">. </w:t>
      </w:r>
      <w:r w:rsidR="003645E2">
        <w:t xml:space="preserve">La fonction d’acquisition est réalisée par les blocs verts. Grâce aux transformations internes de l’accéléromètre, les valeurs acquises sont numérisées. Le bloc </w:t>
      </w:r>
      <w:r w:rsidR="003645E2">
        <w:rPr>
          <w:i/>
        </w:rPr>
        <w:t>Embedded DSP Functions</w:t>
      </w:r>
      <w:r w:rsidR="003645E2">
        <w:t xml:space="preserve"> regroupe toutes les fonctionnalités possibles avec l’accéléromètre.</w:t>
      </w:r>
    </w:p>
    <w:p w:rsidR="00D36437" w:rsidRDefault="00D36437" w:rsidP="00D36437">
      <w:pPr>
        <w:keepNext/>
        <w:jc w:val="center"/>
      </w:pPr>
      <w:r>
        <w:rPr>
          <w:noProof/>
        </w:rPr>
        <w:drawing>
          <wp:inline distT="0" distB="0" distL="0" distR="0" wp14:anchorId="38064C3D" wp14:editId="64A79161">
            <wp:extent cx="5759450" cy="279400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94000"/>
                    </a:xfrm>
                    <a:prstGeom prst="rect">
                      <a:avLst/>
                    </a:prstGeom>
                  </pic:spPr>
                </pic:pic>
              </a:graphicData>
            </a:graphic>
          </wp:inline>
        </w:drawing>
      </w:r>
    </w:p>
    <w:p w:rsidR="00D36437" w:rsidRPr="006006B2" w:rsidRDefault="00D36437" w:rsidP="00D36437">
      <w:pPr>
        <w:pStyle w:val="Lgende"/>
        <w:jc w:val="center"/>
      </w:pPr>
      <w:bookmarkStart w:id="18" w:name="_Ref449198803"/>
      <w:bookmarkStart w:id="19" w:name="_Ref449198750"/>
      <w:r>
        <w:t xml:space="preserve">Figure </w:t>
      </w:r>
      <w:fldSimple w:instr=" SEQ Figure \* ARABIC ">
        <w:r w:rsidR="00C146DC">
          <w:rPr>
            <w:noProof/>
          </w:rPr>
          <w:t>6</w:t>
        </w:r>
      </w:fldSimple>
      <w:bookmarkEnd w:id="18"/>
      <w:r>
        <w:t xml:space="preserve"> </w:t>
      </w:r>
      <w:bookmarkStart w:id="20" w:name="_Ref449198799"/>
      <w:r>
        <w:t>Schéma fonctionnement FXLS8471Q</w:t>
      </w:r>
      <w:bookmarkEnd w:id="19"/>
      <w:bookmarkEnd w:id="20"/>
    </w:p>
    <w:p w:rsidR="005B7A9D" w:rsidRDefault="00412B06" w:rsidP="005B7A9D">
      <w:pPr>
        <w:pStyle w:val="Titre2"/>
        <w:numPr>
          <w:ilvl w:val="1"/>
          <w:numId w:val="2"/>
        </w:numPr>
      </w:pPr>
      <w:bookmarkStart w:id="21" w:name="_Toc450328915"/>
      <w:r>
        <w:t>EEPROM</w:t>
      </w:r>
      <w:bookmarkEnd w:id="21"/>
    </w:p>
    <w:p w:rsidR="005B7A9D" w:rsidRDefault="005B7A9D" w:rsidP="005B7A9D">
      <w:pPr>
        <w:pStyle w:val="Titre3"/>
        <w:numPr>
          <w:ilvl w:val="2"/>
          <w:numId w:val="2"/>
        </w:numPr>
      </w:pPr>
      <w:bookmarkStart w:id="22" w:name="_Toc450328916"/>
      <w:r>
        <w:t>Librairies développées par Denis Alaime</w:t>
      </w:r>
      <w:bookmarkEnd w:id="22"/>
    </w:p>
    <w:p w:rsidR="005B7A9D" w:rsidRDefault="005B7A9D" w:rsidP="005B7A9D">
      <w:r>
        <w:t xml:space="preserve">Les librairies déjà existantes en rapport à l’EEPROM </w:t>
      </w:r>
      <w:r w:rsidR="00073007">
        <w:t>n’ont</w:t>
      </w:r>
      <w:r>
        <w:t xml:space="preserve"> pas été facile</w:t>
      </w:r>
      <w:r w:rsidR="00073007">
        <w:t xml:space="preserve">s </w:t>
      </w:r>
      <w:r>
        <w:t xml:space="preserve">à prendre en main. </w:t>
      </w:r>
      <w:r w:rsidR="00073007">
        <w:t>La compréhension des messages NDEF a aussi été un challenge. D</w:t>
      </w:r>
      <w:r>
        <w:t>’une part, il a fallu comprendre l’utilis</w:t>
      </w:r>
      <w:r w:rsidR="003D5B81">
        <w:t xml:space="preserve">ation du driver I²C du PICOS18 </w:t>
      </w:r>
      <w:r>
        <w:t>afin de communiquer avec l’EEPROM. D’autre part</w:t>
      </w:r>
      <w:r w:rsidR="00073007">
        <w:t xml:space="preserve">, </w:t>
      </w:r>
      <w:r>
        <w:t>il a aussi fallu comprendre comment Denis Alaime avait fait pour construire un message NDEF et le stocker dans l’EEPROM. Ce fût la partie la plus compliquée pour l’EEPROM. En effet, de longues recherches ont été nécessaires pour comprendre comment fonctionne</w:t>
      </w:r>
      <w:r w:rsidR="003D5B81">
        <w:t>nt</w:t>
      </w:r>
      <w:r>
        <w:t xml:space="preserve"> les trames NDEF, ce qui se fait en pratique, l’organisation de la mémoire d’un tag NFC et ensuite comprendre son implémentation dans le cadre de notre application.</w:t>
      </w:r>
    </w:p>
    <w:p w:rsidR="005B7A9D" w:rsidRDefault="005B7A9D" w:rsidP="005B7A9D">
      <w:r>
        <w:t>La partie utilisation du driver I²C du PICOS, adapté à l’EEPROM a été implémentée dans la librairie « </w:t>
      </w:r>
      <w:r w:rsidRPr="00FA3B13">
        <w:t>M24LR04E_R</w:t>
      </w:r>
      <w:r>
        <w:t> », ainsi que le stockage d’un message NDEF construit au préalable.</w:t>
      </w:r>
    </w:p>
    <w:p w:rsidR="005B7A9D" w:rsidRDefault="005B7A9D" w:rsidP="005B7A9D">
      <w:r>
        <w:t xml:space="preserve">La partie construction d’un message NDEF a été implémentée dans les librairies « NDEFMessage » et « NDEFRecord ».  </w:t>
      </w:r>
    </w:p>
    <w:p w:rsidR="005B7A9D" w:rsidRDefault="005B7A9D" w:rsidP="005B7A9D">
      <w:r>
        <w:t xml:space="preserve">La librairie « NDEFRecord » a été utilisée comme un objet. Elle contient une variable globale </w:t>
      </w:r>
      <w:r w:rsidRPr="00390E07">
        <w:rPr>
          <w:i/>
        </w:rPr>
        <w:t>NdefRecord</w:t>
      </w:r>
      <w:r>
        <w:t xml:space="preserve"> de type </w:t>
      </w:r>
      <w:r w:rsidRPr="00390E07">
        <w:rPr>
          <w:i/>
        </w:rPr>
        <w:t>_NdefRecord_t</w:t>
      </w:r>
      <w:r>
        <w:t>, utilisée comme une variable de classe. La librairie contient ensuite toute une série de fonctions, dont une fonction </w:t>
      </w:r>
      <w:r w:rsidRPr="00390E07">
        <w:rPr>
          <w:i/>
        </w:rPr>
        <w:t>NdefRecordConstructor</w:t>
      </w:r>
      <w:r>
        <w:t>, utilisées comme des méthodes de classe. C’est comme si on avait un objet instancié de manière statique, qui contient toutes les données d’un NDEF record stockées au moyen de la structure</w:t>
      </w:r>
      <w:r w:rsidRPr="00390E07">
        <w:rPr>
          <w:i/>
        </w:rPr>
        <w:t xml:space="preserve"> NdefRecord</w:t>
      </w:r>
      <w:r>
        <w:t xml:space="preserve">.  Tous ses champs sont initialisés avec des valeurs par défaut lors de l’appel de la fonction </w:t>
      </w:r>
      <w:r w:rsidRPr="00390E07">
        <w:rPr>
          <w:i/>
        </w:rPr>
        <w:t>NdefRecordConstructor</w:t>
      </w:r>
      <w:r>
        <w:t>.</w:t>
      </w:r>
    </w:p>
    <w:p w:rsidR="005B7A9D" w:rsidRDefault="005B7A9D" w:rsidP="005B7A9D">
      <w:r>
        <w:lastRenderedPageBreak/>
        <w:t>La librairie  « NDEFMessage » s’occupe ainsi de construire le payload et de remplir tous les champs du NDEF record. Notons que Denis Alaime n’avait implémenté que l’écriture d’un seul NDEF record dans un seul NDEF message, ce qui simplifiait grandement les choses.</w:t>
      </w:r>
    </w:p>
    <w:p w:rsidR="005B7A9D" w:rsidRDefault="005B7A9D" w:rsidP="005B7A9D">
      <w:pPr>
        <w:pStyle w:val="Titre3"/>
        <w:numPr>
          <w:ilvl w:val="2"/>
          <w:numId w:val="2"/>
        </w:numPr>
      </w:pPr>
      <w:bookmarkStart w:id="23" w:name="_Toc450328917"/>
      <w:r>
        <w:t xml:space="preserve">Présentation du composant </w:t>
      </w:r>
      <w:r w:rsidRPr="004D41DF">
        <w:t>M24LR04E_</w:t>
      </w:r>
      <w:r>
        <w:t>R</w:t>
      </w:r>
      <w:bookmarkEnd w:id="23"/>
    </w:p>
    <w:p w:rsidR="005B7A9D" w:rsidRDefault="005B7A9D" w:rsidP="005B7A9D">
      <w:r>
        <w:t xml:space="preserve">L’EEPROM a deux interfaces de communication : une en I²C et une en NFC. La mémoire fait 64-Kbit organisé en : 8192 bytes en I²C et en 2048 blocs en NFC. L’EEPROM fait plus de </w:t>
      </w:r>
      <w:r w:rsidRPr="00436985">
        <w:t xml:space="preserve">1 million </w:t>
      </w:r>
      <w:r>
        <w:t xml:space="preserve">de cycles d’écriture. La communication I²C peut aller jusque 400KHz, supporte l’écriture de page (une page fait 4 bytes) et la lecture aléatoire et séquentielle. Il est important de savoir que </w:t>
      </w:r>
      <w:r w:rsidRPr="00436985">
        <w:rPr>
          <w:b/>
        </w:rPr>
        <w:t>l’EEPROM possède un timeout en I²C</w:t>
      </w:r>
      <w:r>
        <w:t xml:space="preserve">. </w:t>
      </w:r>
    </w:p>
    <w:p w:rsidR="005B7A9D" w:rsidRDefault="005B7A9D" w:rsidP="005B7A9D">
      <w:r>
        <w:t>On peut utiliser l’EEPROM en interruption car elle possède une broche RF WIP/BUSY qui passe à l’état 0 dès qu’il y a une communication RF. Il n’est pas possible de communiquer via NFC lorsqu’on communique déjà en I²C avec l’EEPROM.</w:t>
      </w:r>
    </w:p>
    <w:p w:rsidR="005B7A9D" w:rsidRDefault="005B7A9D" w:rsidP="005B7A9D">
      <w:r>
        <w:rPr>
          <w:noProof/>
        </w:rPr>
        <mc:AlternateContent>
          <mc:Choice Requires="wps">
            <w:drawing>
              <wp:anchor distT="0" distB="0" distL="114300" distR="114300" simplePos="0" relativeHeight="251669504" behindDoc="0" locked="0" layoutInCell="1" allowOverlap="1" wp14:anchorId="0B81328C" wp14:editId="767CE572">
                <wp:simplePos x="0" y="0"/>
                <wp:positionH relativeFrom="column">
                  <wp:posOffset>814070</wp:posOffset>
                </wp:positionH>
                <wp:positionV relativeFrom="paragraph">
                  <wp:posOffset>5116830</wp:posOffset>
                </wp:positionV>
                <wp:extent cx="3797300" cy="635"/>
                <wp:effectExtent l="0" t="0" r="0" b="0"/>
                <wp:wrapTopAndBottom/>
                <wp:docPr id="29" name="Zone de texte 29"/>
                <wp:cNvGraphicFramePr/>
                <a:graphic xmlns:a="http://schemas.openxmlformats.org/drawingml/2006/main">
                  <a:graphicData uri="http://schemas.microsoft.com/office/word/2010/wordprocessingShape">
                    <wps:wsp>
                      <wps:cNvSpPr txBox="1"/>
                      <wps:spPr>
                        <a:xfrm>
                          <a:off x="0" y="0"/>
                          <a:ext cx="3797300" cy="635"/>
                        </a:xfrm>
                        <a:prstGeom prst="rect">
                          <a:avLst/>
                        </a:prstGeom>
                        <a:solidFill>
                          <a:prstClr val="white"/>
                        </a:solidFill>
                        <a:ln>
                          <a:noFill/>
                        </a:ln>
                        <a:effectLst/>
                      </wps:spPr>
                      <wps:txbx>
                        <w:txbxContent>
                          <w:p w:rsidR="00073007" w:rsidRPr="00C7116D" w:rsidRDefault="00073007" w:rsidP="005B7A9D">
                            <w:pPr>
                              <w:pStyle w:val="Lgende"/>
                              <w:jc w:val="center"/>
                              <w:rPr>
                                <w:noProof/>
                              </w:rPr>
                            </w:pPr>
                            <w:bookmarkStart w:id="24" w:name="_Ref450306600"/>
                            <w:r>
                              <w:t xml:space="preserve">Figure </w:t>
                            </w:r>
                            <w:fldSimple w:instr=" SEQ Figure \* ARABIC ">
                              <w:r>
                                <w:rPr>
                                  <w:noProof/>
                                </w:rPr>
                                <w:t>7</w:t>
                              </w:r>
                            </w:fldSimple>
                            <w:bookmarkEnd w:id="24"/>
                            <w:r>
                              <w:t xml:space="preserve">: Organisation de la mémoire de l'EEPROM </w:t>
                            </w:r>
                            <w:r>
                              <w:rPr>
                                <w:noProof/>
                              </w:rPr>
                              <w:t xml:space="preserve"> M24LR04E_R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1328C" id="Zone de texte 29" o:spid="_x0000_s1030" type="#_x0000_t202" style="position:absolute;left:0;text-align:left;margin-left:64.1pt;margin-top:402.9pt;width:29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" stroked="f">
                <v:textbox style="mso-fit-shape-to-text:t" inset="0,0,0,0">
                  <w:txbxContent>
                    <w:p w:rsidR="00073007" w:rsidRPr="00C7116D" w:rsidRDefault="00073007" w:rsidP="005B7A9D">
                      <w:pPr>
                        <w:pStyle w:val="Lgende"/>
                        <w:jc w:val="center"/>
                        <w:rPr>
                          <w:noProof/>
                        </w:rPr>
                      </w:pPr>
                      <w:bookmarkStart w:id="25" w:name="_Ref450306600"/>
                      <w:r>
                        <w:t xml:space="preserve">Figure </w:t>
                      </w:r>
                      <w:fldSimple w:instr=" SEQ Figure \* ARABIC ">
                        <w:r>
                          <w:rPr>
                            <w:noProof/>
                          </w:rPr>
                          <w:t>7</w:t>
                        </w:r>
                      </w:fldSimple>
                      <w:bookmarkEnd w:id="25"/>
                      <w:r>
                        <w:t xml:space="preserve">: Organisation de la mémoire de l'EEPROM </w:t>
                      </w:r>
                      <w:r>
                        <w:rPr>
                          <w:noProof/>
                        </w:rPr>
                        <w:t xml:space="preserve"> M24LR04E_R</w:t>
                      </w:r>
                    </w:p>
                  </w:txbxContent>
                </v:textbox>
                <w10:wrap type="topAndBottom"/>
              </v:shape>
            </w:pict>
          </mc:Fallback>
        </mc:AlternateContent>
      </w:r>
      <w:r>
        <w:rPr>
          <w:noProof/>
        </w:rPr>
        <w:drawing>
          <wp:anchor distT="0" distB="0" distL="114300" distR="114300" simplePos="0" relativeHeight="251668480" behindDoc="0" locked="0" layoutInCell="1" allowOverlap="1" wp14:anchorId="307B3649" wp14:editId="01DE4958">
            <wp:simplePos x="0" y="0"/>
            <wp:positionH relativeFrom="column">
              <wp:posOffset>814070</wp:posOffset>
            </wp:positionH>
            <wp:positionV relativeFrom="paragraph">
              <wp:posOffset>1183005</wp:posOffset>
            </wp:positionV>
            <wp:extent cx="3797397" cy="3876675"/>
            <wp:effectExtent l="0" t="0" r="0"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97397" cy="3876675"/>
                    </a:xfrm>
                    <a:prstGeom prst="rect">
                      <a:avLst/>
                    </a:prstGeom>
                  </pic:spPr>
                </pic:pic>
              </a:graphicData>
            </a:graphic>
          </wp:anchor>
        </w:drawing>
      </w:r>
      <w:r>
        <w:t>L’EEPROM possède aussi une sécurité en écriture/lecture sur la mémoire accessible en I²C et en RF.</w:t>
      </w:r>
      <w:r w:rsidR="003D5B81">
        <w:t xml:space="preserve"> </w:t>
      </w:r>
      <w:r>
        <w:t>La mémoire de l’EEPROM est divisée en 64 secteurs. Chaque secteur contient 1024 bits. En mode RF, un secteur fourni</w:t>
      </w:r>
      <w:r w:rsidR="00073007">
        <w:t xml:space="preserve">t </w:t>
      </w:r>
      <w:r>
        <w:t>32 blocs de 4 bytes. Il y a un accès en écriture/lecture sur chaque bloc. En I²C, un secteur fourni</w:t>
      </w:r>
      <w:r w:rsidR="00073007">
        <w:t xml:space="preserve">t </w:t>
      </w:r>
      <w:r>
        <w:t xml:space="preserve">128 bytes qui peuvent être accessibles en lecture et en écriture. Enfin, à la fin de la mémoire il  y a les bytes de configuration de l’EEPROM (voir </w:t>
      </w:r>
      <w:r>
        <w:fldChar w:fldCharType="begin"/>
      </w:r>
      <w:r>
        <w:instrText xml:space="preserve"> REF _Ref450306600 \h </w:instrText>
      </w:r>
      <w:r>
        <w:fldChar w:fldCharType="separate"/>
      </w:r>
      <w:r w:rsidR="00C146DC">
        <w:t xml:space="preserve">Figure </w:t>
      </w:r>
      <w:r w:rsidR="00C146DC">
        <w:rPr>
          <w:noProof/>
        </w:rPr>
        <w:t>7</w:t>
      </w:r>
      <w:r>
        <w:fldChar w:fldCharType="end"/>
      </w:r>
      <w:r>
        <w:t>).</w:t>
      </w:r>
    </w:p>
    <w:p w:rsidR="005B7A9D" w:rsidRDefault="005B7A9D" w:rsidP="005B7A9D"/>
    <w:p w:rsidR="005B7A9D" w:rsidRPr="005B7A9D" w:rsidRDefault="005B7A9D" w:rsidP="005B7A9D"/>
    <w:p w:rsidR="00412B06" w:rsidRDefault="00412B06" w:rsidP="000140A5">
      <w:pPr>
        <w:pStyle w:val="Titre2"/>
        <w:numPr>
          <w:ilvl w:val="1"/>
          <w:numId w:val="2"/>
        </w:numPr>
      </w:pPr>
      <w:bookmarkStart w:id="26" w:name="_Toc450328918"/>
      <w:r>
        <w:lastRenderedPageBreak/>
        <w:t>Android</w:t>
      </w:r>
      <w:bookmarkEnd w:id="26"/>
    </w:p>
    <w:p w:rsidR="00AF5A35" w:rsidRDefault="00AF5A35" w:rsidP="00AF5A35">
      <w:r>
        <w:t>L’application utilisée était celle développé</w:t>
      </w:r>
      <w:r w:rsidR="00073007">
        <w:t xml:space="preserve">e </w:t>
      </w:r>
      <w:r>
        <w:t xml:space="preserve">par STMicroelectronics pour son module de communication NFC M24LR-DISCOVERY (voir </w:t>
      </w:r>
      <w:r>
        <w:fldChar w:fldCharType="begin"/>
      </w:r>
      <w:r>
        <w:instrText xml:space="preserve"> REF _Ref450247373 \h </w:instrText>
      </w:r>
      <w:r>
        <w:fldChar w:fldCharType="separate"/>
      </w:r>
      <w:r w:rsidR="00C146DC">
        <w:rPr>
          <w:b/>
          <w:bCs/>
          <w:lang w:val="fr-FR"/>
        </w:rPr>
        <w:t>Erreur ! Source du renvoi introuvable.</w:t>
      </w:r>
      <w:r>
        <w:fldChar w:fldCharType="end"/>
      </w:r>
      <w:r>
        <w:t>).</w:t>
      </w:r>
      <w:r w:rsidRPr="00CD5D12">
        <w:t xml:space="preserve"> </w:t>
      </w:r>
      <w:r>
        <w:t>Ce kit nous a été fourni pour nos tests et nous familiariser avec le protocole de communication NFC.</w:t>
      </w:r>
    </w:p>
    <w:p w:rsidR="00AF5A35" w:rsidRDefault="00AF5A35" w:rsidP="00AF5A35">
      <w:pPr>
        <w:pStyle w:val="Paragraphedeliste"/>
        <w:keepNext/>
        <w:ind w:left="360"/>
        <w:jc w:val="center"/>
      </w:pPr>
      <w:r>
        <w:rPr>
          <w:noProof/>
        </w:rPr>
        <w:drawing>
          <wp:inline distT="0" distB="0" distL="0" distR="0" wp14:anchorId="47B058A2" wp14:editId="53452A60">
            <wp:extent cx="2645311" cy="1777594"/>
            <wp:effectExtent l="0" t="0" r="3175" b="0"/>
            <wp:docPr id="8" name="Image 8" descr="http://www.nfcworld.com/wp-content/uploads/2012/11/stmicro-nfc-discovery-k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nfcworld.com/wp-content/uploads/2012/11/stmicro-nfc-discovery-ki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3971" cy="1796853"/>
                    </a:xfrm>
                    <a:prstGeom prst="rect">
                      <a:avLst/>
                    </a:prstGeom>
                    <a:noFill/>
                    <a:ln>
                      <a:noFill/>
                    </a:ln>
                  </pic:spPr>
                </pic:pic>
              </a:graphicData>
            </a:graphic>
          </wp:inline>
        </w:drawing>
      </w:r>
    </w:p>
    <w:p w:rsidR="00AF5A35" w:rsidRDefault="00AF5A35" w:rsidP="00AF5A35">
      <w:pPr>
        <w:pStyle w:val="Lgende"/>
        <w:jc w:val="center"/>
      </w:pPr>
      <w:r>
        <w:t xml:space="preserve">Figure </w:t>
      </w:r>
      <w:fldSimple w:instr=" SEQ Figure \* ARABIC ">
        <w:r w:rsidR="00C146DC">
          <w:rPr>
            <w:noProof/>
          </w:rPr>
          <w:t>8</w:t>
        </w:r>
      </w:fldSimple>
      <w:r>
        <w:t xml:space="preserve"> </w:t>
      </w:r>
      <w:r w:rsidRPr="00324E93">
        <w:t xml:space="preserve"> : Kit NFC M24LR-DISCOVERY de chez STMicroelectronics</w:t>
      </w:r>
    </w:p>
    <w:p w:rsidR="00AF5A35" w:rsidRDefault="00AF5A35" w:rsidP="00AF5A35">
      <w:r>
        <w:t>Cette application permet plusieurs fonctions comme la lecture de message NDEF, la lecture/écriture dans la mémoire sous forme de block ou encore la possibilité d’envoyer ou recevoir des fichiers images par NFC.</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AF5A35" w:rsidTr="005B7A9D">
        <w:tc>
          <w:tcPr>
            <w:tcW w:w="4530" w:type="dxa"/>
          </w:tcPr>
          <w:p w:rsidR="00AF5A35" w:rsidRDefault="00AF5A35" w:rsidP="005B7A9D">
            <w:pPr>
              <w:jc w:val="center"/>
            </w:pPr>
            <w:r w:rsidRPr="00D31444">
              <w:rPr>
                <w:noProof/>
              </w:rPr>
              <w:drawing>
                <wp:inline distT="0" distB="0" distL="0" distR="0" wp14:anchorId="1F778875" wp14:editId="47BAB357">
                  <wp:extent cx="1808768" cy="3013862"/>
                  <wp:effectExtent l="0" t="0" r="1270" b="0"/>
                  <wp:docPr id="10" name="Image 10" descr="C:\Users\michael\Desktop\Annee 2015-2016\Bloc 2\Projet Master\Application Android St electronique\screen shots\pictur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chael\Desktop\Annee 2015-2016\Bloc 2\Projet Master\Application Android St electronique\screen shots\picture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35361" cy="3058173"/>
                          </a:xfrm>
                          <a:prstGeom prst="rect">
                            <a:avLst/>
                          </a:prstGeom>
                          <a:noFill/>
                          <a:ln>
                            <a:noFill/>
                          </a:ln>
                        </pic:spPr>
                      </pic:pic>
                    </a:graphicData>
                  </a:graphic>
                </wp:inline>
              </w:drawing>
            </w:r>
          </w:p>
          <w:p w:rsidR="00AF5A35" w:rsidRDefault="00AF5A35" w:rsidP="005B7A9D">
            <w:pPr>
              <w:jc w:val="center"/>
            </w:pPr>
            <w:r>
              <w:t>(a)</w:t>
            </w:r>
          </w:p>
        </w:tc>
        <w:tc>
          <w:tcPr>
            <w:tcW w:w="4530" w:type="dxa"/>
          </w:tcPr>
          <w:p w:rsidR="00AF5A35" w:rsidRDefault="00AF5A35" w:rsidP="005B7A9D">
            <w:pPr>
              <w:keepNext/>
              <w:jc w:val="center"/>
            </w:pPr>
            <w:r>
              <w:rPr>
                <w:noProof/>
              </w:rPr>
              <w:drawing>
                <wp:inline distT="0" distB="0" distL="0" distR="0" wp14:anchorId="607EEB58" wp14:editId="0017678A">
                  <wp:extent cx="1800860" cy="3001645"/>
                  <wp:effectExtent l="0" t="0" r="8890" b="8255"/>
                  <wp:docPr id="7" name="Image 7"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860" cy="3001645"/>
                          </a:xfrm>
                          <a:prstGeom prst="rect">
                            <a:avLst/>
                          </a:prstGeom>
                          <a:noFill/>
                          <a:ln>
                            <a:noFill/>
                          </a:ln>
                        </pic:spPr>
                      </pic:pic>
                    </a:graphicData>
                  </a:graphic>
                </wp:inline>
              </w:drawing>
            </w:r>
          </w:p>
          <w:p w:rsidR="00AF5A35" w:rsidRDefault="00AF5A35" w:rsidP="00AF5A35">
            <w:pPr>
              <w:keepNext/>
              <w:jc w:val="center"/>
            </w:pPr>
            <w:r>
              <w:t>(b)</w:t>
            </w:r>
          </w:p>
        </w:tc>
      </w:tr>
    </w:tbl>
    <w:p w:rsidR="00AF5A35" w:rsidRDefault="00AF5A35" w:rsidP="00AF5A35">
      <w:pPr>
        <w:pStyle w:val="Lgende"/>
        <w:jc w:val="center"/>
      </w:pPr>
      <w:r>
        <w:t xml:space="preserve">Figure </w:t>
      </w:r>
      <w:fldSimple w:instr=" SEQ Figure \* ARABIC ">
        <w:r w:rsidR="00C146DC">
          <w:rPr>
            <w:noProof/>
          </w:rPr>
          <w:t>9</w:t>
        </w:r>
      </w:fldSimple>
      <w:r>
        <w:t xml:space="preserve"> : </w:t>
      </w:r>
      <w:r w:rsidRPr="008245FB">
        <w:t>Capture d'écran de l'application Android développé</w:t>
      </w:r>
      <w:r w:rsidR="00073007">
        <w:t xml:space="preserve">e </w:t>
      </w:r>
      <w:r w:rsidRPr="008245FB">
        <w:t>par STMicroelectronics (a) écran d’accueil de l’application, (b) écran de lecture de message NDEF</w:t>
      </w:r>
    </w:p>
    <w:p w:rsidR="00AF5A35" w:rsidRDefault="00AF5A35" w:rsidP="00AF5A35">
      <w:r>
        <w:t>Les messages NDEF lu sont aussi enregistrés dans un fichier texte qui peut être lu avec l’application. Les informations enregistrées dans ce fichier sont la date de lecture du message NDEF, le type (TEXT, URI,</w:t>
      </w:r>
      <w:r w:rsidR="001E2F25">
        <w:t xml:space="preserve"> </w:t>
      </w:r>
      <w:r>
        <w:t xml:space="preserve">…) et le contenu du message. </w:t>
      </w:r>
    </w:p>
    <w:p w:rsidR="00AF5A35" w:rsidRPr="00AF5A35" w:rsidRDefault="00AF5A35" w:rsidP="00AF5A35">
      <w:r>
        <w:t>Le code source de l’application nous a été fourni. Après l’avoir analysé et déterminé les fonctions que l’on voulait implémenter à notre application Android, nous avons commencé à le développer.</w:t>
      </w:r>
    </w:p>
    <w:p w:rsidR="00F2236B" w:rsidRDefault="00F2236B" w:rsidP="00F2236B">
      <w:pPr>
        <w:pStyle w:val="Titre2"/>
        <w:numPr>
          <w:ilvl w:val="1"/>
          <w:numId w:val="2"/>
        </w:numPr>
      </w:pPr>
      <w:bookmarkStart w:id="27" w:name="_Toc450328919"/>
      <w:r>
        <w:lastRenderedPageBreak/>
        <w:t>Cahier des charges</w:t>
      </w:r>
      <w:bookmarkEnd w:id="27"/>
    </w:p>
    <w:p w:rsidR="00F2236B" w:rsidRDefault="00F2236B" w:rsidP="00F2236B">
      <w:r>
        <w:t>Nos objectifs pour ce projet étaient les suivants :</w:t>
      </w:r>
    </w:p>
    <w:p w:rsidR="00F2236B" w:rsidRDefault="00F2236B" w:rsidP="00F2236B">
      <w:pPr>
        <w:pStyle w:val="Paragraphedeliste"/>
        <w:numPr>
          <w:ilvl w:val="0"/>
          <w:numId w:val="3"/>
        </w:numPr>
      </w:pPr>
      <w:r>
        <w:t>Garder le PICOS18.</w:t>
      </w:r>
    </w:p>
    <w:p w:rsidR="00F2236B" w:rsidRDefault="00F2236B" w:rsidP="00F2236B">
      <w:pPr>
        <w:pStyle w:val="Paragraphedeliste"/>
        <w:numPr>
          <w:ilvl w:val="0"/>
          <w:numId w:val="3"/>
        </w:numPr>
      </w:pPr>
      <w:r>
        <w:t>Faire clignoter la LED à intervalles réguliers.</w:t>
      </w:r>
    </w:p>
    <w:p w:rsidR="00F2236B" w:rsidRDefault="00F2236B" w:rsidP="00F2236B">
      <w:pPr>
        <w:pStyle w:val="Paragraphedeliste"/>
        <w:numPr>
          <w:ilvl w:val="0"/>
          <w:numId w:val="3"/>
        </w:numPr>
      </w:pPr>
      <w:r>
        <w:t>Ajouter des fonctionnalités au prototype.</w:t>
      </w:r>
    </w:p>
    <w:p w:rsidR="00F2236B" w:rsidRDefault="00F2236B" w:rsidP="00F2236B">
      <w:pPr>
        <w:pStyle w:val="Paragraphedeliste"/>
        <w:numPr>
          <w:ilvl w:val="0"/>
          <w:numId w:val="3"/>
        </w:numPr>
      </w:pPr>
      <w:r>
        <w:t>Optimiser la consommation afin de faire durer la batterie le plus longtemps possible.</w:t>
      </w:r>
    </w:p>
    <w:p w:rsidR="00F2236B" w:rsidRPr="00CB6570" w:rsidRDefault="00F2236B" w:rsidP="00F2236B">
      <w:pPr>
        <w:pStyle w:val="Paragraphedeliste"/>
        <w:numPr>
          <w:ilvl w:val="0"/>
          <w:numId w:val="3"/>
        </w:numPr>
      </w:pPr>
      <w:r>
        <w:t>Développer l’application Android customisée pour ce projet.</w:t>
      </w:r>
    </w:p>
    <w:p w:rsidR="00F2236B" w:rsidRDefault="00F2236B" w:rsidP="00F2236B">
      <w:r>
        <w:t>Pour ce faire, nous avons divisé le groupe en deux :</w:t>
      </w:r>
    </w:p>
    <w:p w:rsidR="00F2236B" w:rsidRDefault="00F2236B" w:rsidP="00F2236B">
      <w:pPr>
        <w:pStyle w:val="Paragraphedeliste"/>
        <w:numPr>
          <w:ilvl w:val="0"/>
          <w:numId w:val="4"/>
        </w:numPr>
      </w:pPr>
      <w:r>
        <w:t>Michael Manzella a travaillé au développement de l’application Android.</w:t>
      </w:r>
    </w:p>
    <w:p w:rsidR="00F2236B" w:rsidRPr="00F2236B" w:rsidRDefault="00F2236B" w:rsidP="00F2236B">
      <w:pPr>
        <w:pStyle w:val="Paragraphedeliste"/>
        <w:numPr>
          <w:ilvl w:val="0"/>
          <w:numId w:val="4"/>
        </w:numPr>
      </w:pPr>
      <w:r>
        <w:t>Loic Quinet et Julien Delvaux ont travaillé avec la carte électronique : PIC et capteurs/mémoire.</w:t>
      </w:r>
    </w:p>
    <w:p w:rsidR="002B37B4" w:rsidRDefault="002B37B4">
      <w:pPr>
        <w:jc w:val="left"/>
      </w:pPr>
      <w:r>
        <w:br w:type="page"/>
      </w:r>
    </w:p>
    <w:p w:rsidR="006B6550" w:rsidRDefault="00FC1286" w:rsidP="000140A5">
      <w:pPr>
        <w:pStyle w:val="Titre1"/>
        <w:numPr>
          <w:ilvl w:val="0"/>
          <w:numId w:val="2"/>
        </w:numPr>
      </w:pPr>
      <w:bookmarkStart w:id="28" w:name="_Toc450328920"/>
      <w:r>
        <w:lastRenderedPageBreak/>
        <w:t>Développement</w:t>
      </w:r>
      <w:bookmarkEnd w:id="28"/>
    </w:p>
    <w:p w:rsidR="006B6550" w:rsidRDefault="00FB3FF1" w:rsidP="000140A5">
      <w:pPr>
        <w:pStyle w:val="Titre2"/>
        <w:numPr>
          <w:ilvl w:val="1"/>
          <w:numId w:val="2"/>
        </w:numPr>
      </w:pPr>
      <w:bookmarkStart w:id="29" w:name="_Toc450328921"/>
      <w:r>
        <w:t>PIC</w:t>
      </w:r>
      <w:r w:rsidR="006B6550">
        <w:t>OS</w:t>
      </w:r>
      <w:r>
        <w:t>18</w:t>
      </w:r>
      <w:bookmarkEnd w:id="29"/>
    </w:p>
    <w:p w:rsidR="00B008EA" w:rsidRDefault="00507D33" w:rsidP="00B008EA">
      <w:r>
        <w:t>Le microcontrôleur utilise le PICOS</w:t>
      </w:r>
      <w:r w:rsidR="00054A24">
        <w:t>18</w:t>
      </w:r>
      <w:r>
        <w:t xml:space="preserve"> pour fonctionner.</w:t>
      </w:r>
      <w:r w:rsidR="00054A24">
        <w:t xml:space="preserve"> Dans notre cas, nous avons une tâche principale (</w:t>
      </w:r>
      <w:r w:rsidR="00054A24" w:rsidRPr="00054A24">
        <w:rPr>
          <w:i/>
        </w:rPr>
        <w:t>TASK_Main</w:t>
      </w:r>
      <w:r w:rsidR="00054A24">
        <w:t>)</w:t>
      </w:r>
      <w:r w:rsidR="00D53D66">
        <w:t xml:space="preserve"> et deux tâches secondaires nécessaire</w:t>
      </w:r>
      <w:r w:rsidR="00073007">
        <w:t xml:space="preserve">s </w:t>
      </w:r>
      <w:r w:rsidR="00D53D66">
        <w:t xml:space="preserve">par l’OS : une pour l’I2C et une autre pour l’UART (utile pour le débug). </w:t>
      </w:r>
      <w:r w:rsidR="00F85219">
        <w:t xml:space="preserve">Ces deux dernières sont fournies par le site du PICOS sous la forme de « driver ». Il suffit simplement de les inclure dans le projet et de modifier </w:t>
      </w:r>
      <w:r w:rsidR="003D5B81">
        <w:t>certains paramètres</w:t>
      </w:r>
      <w:r w:rsidR="00F85219">
        <w:t xml:space="preserve"> comme le baudrate par exemple.</w:t>
      </w:r>
    </w:p>
    <w:p w:rsidR="00D332FF" w:rsidRDefault="00D53D66" w:rsidP="00B008EA">
      <w:r>
        <w:t xml:space="preserve">Le fonctionnement de la tâche principale est illustré à la </w:t>
      </w:r>
      <w:r>
        <w:fldChar w:fldCharType="begin"/>
      </w:r>
      <w:r>
        <w:instrText xml:space="preserve"> REF _Ref449351287 \h </w:instrText>
      </w:r>
      <w:r>
        <w:fldChar w:fldCharType="separate"/>
      </w:r>
      <w:r w:rsidR="00C146DC">
        <w:t xml:space="preserve">Figure </w:t>
      </w:r>
      <w:r w:rsidR="00C146DC">
        <w:rPr>
          <w:noProof/>
        </w:rPr>
        <w:t>10</w:t>
      </w:r>
      <w:r>
        <w:fldChar w:fldCharType="end"/>
      </w:r>
      <w:r>
        <w:t xml:space="preserve">. L’idée est de mettre le PIC en mode </w:t>
      </w:r>
      <w:r w:rsidRPr="00D53D66">
        <w:rPr>
          <w:i/>
        </w:rPr>
        <w:t>SLEEP</w:t>
      </w:r>
      <w:r>
        <w:t xml:space="preserve"> dès que possible afin de minimiser sa consommation autant que possible. Uniquement lors</w:t>
      </w:r>
      <w:r w:rsidR="00D332FF">
        <w:t xml:space="preserve">qu’il y a </w:t>
      </w:r>
      <w:r>
        <w:t xml:space="preserve">une interruption, </w:t>
      </w:r>
      <w:r w:rsidR="00D332FF">
        <w:t xml:space="preserve">le microcontrôleur </w:t>
      </w:r>
      <w:r w:rsidR="00EE1058">
        <w:t xml:space="preserve">passe </w:t>
      </w:r>
      <w:r w:rsidR="00D332FF">
        <w:t xml:space="preserve">en mode </w:t>
      </w:r>
      <w:r w:rsidR="00D332FF" w:rsidRPr="00D332FF">
        <w:rPr>
          <w:i/>
        </w:rPr>
        <w:t>RUN</w:t>
      </w:r>
      <w:r w:rsidR="00D332FF">
        <w:t xml:space="preserve"> afin de traiter celle-ci. Il y a trois sources d’interruptions possible</w:t>
      </w:r>
      <w:r w:rsidR="00073007">
        <w:t>s </w:t>
      </w:r>
      <w:r w:rsidR="00D332FF">
        <w:t>:</w:t>
      </w:r>
    </w:p>
    <w:p w:rsidR="00D332FF" w:rsidRDefault="00D332FF" w:rsidP="00D332FF">
      <w:pPr>
        <w:pStyle w:val="Paragraphedeliste"/>
        <w:numPr>
          <w:ilvl w:val="0"/>
          <w:numId w:val="10"/>
        </w:numPr>
      </w:pPr>
      <w:r>
        <w:t xml:space="preserve">RTCC : la </w:t>
      </w:r>
      <w:r>
        <w:rPr>
          <w:i/>
        </w:rPr>
        <w:t>Real-Time Clock and Calendar</w:t>
      </w:r>
      <w:r w:rsidR="00D66D4A">
        <w:rPr>
          <w:rStyle w:val="Appelnotedebasdep"/>
          <w:i/>
        </w:rPr>
        <w:footnoteReference w:id="1"/>
      </w:r>
      <w:r>
        <w:t xml:space="preserve"> va permettre de faire clignoter la LED (toutes les 2 secondes), de lire la configuration au niveau de l’EEPROM (toutes les 20secondes si la variable </w:t>
      </w:r>
      <w:r w:rsidRPr="00D332FF">
        <w:t>isRF_WIP_BUSY</w:t>
      </w:r>
      <w:r>
        <w:t xml:space="preserve"> a été modifiée)</w:t>
      </w:r>
      <w:r w:rsidR="00EE1058">
        <w:t>, de faire une acquisition de température (toutes les minutes)</w:t>
      </w:r>
      <w:r>
        <w:t xml:space="preserve"> et réécrire la date et heure dans l’EEPROM (toutes les 10 minutes).</w:t>
      </w:r>
    </w:p>
    <w:p w:rsidR="00D332FF" w:rsidRPr="005B7A9D" w:rsidRDefault="00D332FF" w:rsidP="00D332FF">
      <w:pPr>
        <w:pStyle w:val="Paragraphedeliste"/>
        <w:numPr>
          <w:ilvl w:val="0"/>
          <w:numId w:val="10"/>
        </w:numPr>
        <w:rPr>
          <w:color w:val="000000" w:themeColor="text1"/>
        </w:rPr>
      </w:pPr>
      <w:r>
        <w:t>EEPROM : Dès qu’une personne approche son GSM, une variable (</w:t>
      </w:r>
      <w:r w:rsidRPr="00D332FF">
        <w:t>isRF_WIP_BUSY</w:t>
      </w:r>
      <w:r>
        <w:t>) est modifiée.</w:t>
      </w:r>
      <w:r w:rsidR="00EE1058">
        <w:t xml:space="preserve"> Cela va permettre de recharger la configuration que l’utilisateur aurait changé.</w:t>
      </w:r>
      <w:r w:rsidR="005B7A9D">
        <w:t xml:space="preserve"> </w:t>
      </w:r>
      <w:r w:rsidR="005B7A9D" w:rsidRPr="005B7A9D">
        <w:rPr>
          <w:color w:val="000000" w:themeColor="text1"/>
        </w:rPr>
        <w:t>Une modification des modifications est avertie par l’écriture dans le byte RF_Busy de l’EEPROM.</w:t>
      </w:r>
    </w:p>
    <w:p w:rsidR="00D332FF" w:rsidRDefault="00D332FF" w:rsidP="00D332FF">
      <w:pPr>
        <w:pStyle w:val="Paragraphedeliste"/>
        <w:numPr>
          <w:ilvl w:val="0"/>
          <w:numId w:val="10"/>
        </w:numPr>
      </w:pPr>
      <w:r>
        <w:t>Accéléromètre : Lorsqu’un retournement ou une accélération a été détecté</w:t>
      </w:r>
      <w:r w:rsidR="00EE1058">
        <w:t>, le microcontrôleur va écrire ce message dans l’EEPROM</w:t>
      </w:r>
      <w:r>
        <w:t>.</w:t>
      </w:r>
    </w:p>
    <w:p w:rsidR="00EE1058" w:rsidRPr="00690CE9" w:rsidRDefault="00690CE9" w:rsidP="00D332FF">
      <w:r>
        <w:t xml:space="preserve">Lorsqu’une interruption se produit, le microcontrôleur fait un </w:t>
      </w:r>
      <w:r>
        <w:rPr>
          <w:i/>
        </w:rPr>
        <w:t>SetEvent</w:t>
      </w:r>
      <w:r>
        <w:t xml:space="preserve"> qui va être traité dans la tâche principale. C’est une des particularités du PICOS.</w:t>
      </w:r>
    </w:p>
    <w:p w:rsidR="00D53D66" w:rsidRPr="00B008EA" w:rsidRDefault="00EE1058" w:rsidP="00D332FF">
      <w:r>
        <w:t>Lorsque la RTCC déclenche le clignotement de la LED (toutes les deux secondes), le microcontrôleur maintient la LED allumée pendant 50ms. Celui-ci utilise le timer1 ce qui permet de le repasser en mode SLEEP afin de minimiser sa consommation.</w:t>
      </w:r>
    </w:p>
    <w:p w:rsidR="00B008EA" w:rsidRDefault="008A2459" w:rsidP="00507D33">
      <w:pPr>
        <w:keepNext/>
        <w:jc w:val="center"/>
      </w:pPr>
      <w:r>
        <w:object w:dxaOrig="10756" w:dyaOrig="156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25pt;height:638.6pt" o:ole="">
            <v:imagedata r:id="rId27" o:title=""/>
          </v:shape>
          <o:OLEObject Type="Embed" ProgID="Visio.Drawing.15" ShapeID="_x0000_i1025" DrawAspect="Content" ObjectID="_1524070750" r:id="rId28"/>
        </w:object>
      </w:r>
    </w:p>
    <w:p w:rsidR="00412B06" w:rsidRPr="00412B06" w:rsidRDefault="00B008EA" w:rsidP="00B008EA">
      <w:pPr>
        <w:pStyle w:val="Lgende"/>
        <w:jc w:val="center"/>
      </w:pPr>
      <w:bookmarkStart w:id="30" w:name="_Ref449351287"/>
      <w:r>
        <w:t xml:space="preserve">Figure </w:t>
      </w:r>
      <w:fldSimple w:instr=" SEQ Figure \* ARABIC ">
        <w:r w:rsidR="00C146DC">
          <w:rPr>
            <w:noProof/>
          </w:rPr>
          <w:t>10</w:t>
        </w:r>
      </w:fldSimple>
      <w:bookmarkEnd w:id="30"/>
      <w:r>
        <w:t xml:space="preserve"> Fonctionnement de la tâche principale</w:t>
      </w:r>
    </w:p>
    <w:p w:rsidR="006B6550" w:rsidRDefault="006B6550" w:rsidP="000140A5">
      <w:pPr>
        <w:pStyle w:val="Titre2"/>
        <w:numPr>
          <w:ilvl w:val="1"/>
          <w:numId w:val="2"/>
        </w:numPr>
      </w:pPr>
      <w:bookmarkStart w:id="31" w:name="_Toc450328922"/>
      <w:r>
        <w:lastRenderedPageBreak/>
        <w:t>Accéléromètre</w:t>
      </w:r>
      <w:bookmarkEnd w:id="31"/>
    </w:p>
    <w:p w:rsidR="00412B06" w:rsidRDefault="00412B06" w:rsidP="00412B06">
      <w:r>
        <w:t xml:space="preserve">La programmation de l’accéléromètre </w:t>
      </w:r>
      <w:r w:rsidR="007F66F3">
        <w:t xml:space="preserve">n’a pas été facile à réaliser. Les fichiers sources donnés par Denis Alaime contenaient un peu de configuration, comment récupérer les valeurs mais </w:t>
      </w:r>
      <w:r w:rsidR="00D66D4A">
        <w:t>n</w:t>
      </w:r>
      <w:r w:rsidR="007F66F3">
        <w:t>’étai</w:t>
      </w:r>
      <w:r w:rsidR="00D66D4A">
        <w:t>en</w:t>
      </w:r>
      <w:r w:rsidR="007F66F3">
        <w:t>t pas</w:t>
      </w:r>
      <w:r w:rsidR="00D66D4A">
        <w:t xml:space="preserve"> très lisible</w:t>
      </w:r>
      <w:r w:rsidR="007F66F3">
        <w:t xml:space="preserve"> et facile </w:t>
      </w:r>
      <w:r w:rsidR="00D66D4A">
        <w:t>de</w:t>
      </w:r>
      <w:r w:rsidR="007F66F3">
        <w:t xml:space="preserve"> s’y plonger en venant de l’extérieur.</w:t>
      </w:r>
    </w:p>
    <w:p w:rsidR="007F66F3" w:rsidRDefault="007F66F3" w:rsidP="00412B06">
      <w:r>
        <w:t>J’ai choisi de revoir la manière dont était faite cette librairie afin de (me) faciliter le travail par la suite. L’idée étant d’avoir des fonctions et des arguments qui soient suffisamment explicites que même quelqu’un n’ayant pas lu la datasheet puisse comprendre l’idée générale.</w:t>
      </w:r>
    </w:p>
    <w:p w:rsidR="007F66F3" w:rsidRDefault="007F66F3" w:rsidP="007F66F3">
      <w:r>
        <w:t>Il y a trois grand</w:t>
      </w:r>
      <w:r w:rsidR="005B7A9D">
        <w:t>s</w:t>
      </w:r>
      <w:r>
        <w:t xml:space="preserve"> types de fonctions dans cette librairie :</w:t>
      </w:r>
    </w:p>
    <w:p w:rsidR="007F66F3" w:rsidRDefault="007F66F3" w:rsidP="000140A5">
      <w:pPr>
        <w:pStyle w:val="Paragraphedeliste"/>
        <w:numPr>
          <w:ilvl w:val="0"/>
          <w:numId w:val="5"/>
        </w:numPr>
      </w:pPr>
      <w:r>
        <w:t>Fonctions pour faire la communication I2C avec l’accéléromètre : regroupe les fonctions nécessaires par l’OS pour la communication I2C et des fonctions pour l’écriture/lecture de registre.</w:t>
      </w:r>
    </w:p>
    <w:p w:rsidR="007F66F3" w:rsidRDefault="007F66F3" w:rsidP="000140A5">
      <w:pPr>
        <w:pStyle w:val="Paragraphedeliste"/>
        <w:numPr>
          <w:ilvl w:val="0"/>
          <w:numId w:val="5"/>
        </w:numPr>
      </w:pPr>
      <w:r>
        <w:t>Fonctions privées à la librairie : appelées par les fonctions publiques.</w:t>
      </w:r>
    </w:p>
    <w:p w:rsidR="007F66F3" w:rsidRDefault="007F66F3" w:rsidP="000140A5">
      <w:pPr>
        <w:pStyle w:val="Paragraphedeliste"/>
        <w:numPr>
          <w:ilvl w:val="0"/>
          <w:numId w:val="5"/>
        </w:numPr>
      </w:pPr>
      <w:r>
        <w:t>Fonctions publiques : fonctions auxquelles le développeur peut faire appel dans son code.</w:t>
      </w:r>
    </w:p>
    <w:p w:rsidR="007F66F3" w:rsidRDefault="007F66F3" w:rsidP="007F66F3">
      <w:r>
        <w:t xml:space="preserve">Bien souvent, les fonctions publiques font appel aux fonctions privées (rarement à la première catégorie) avant de faire appel aux fonctions I2C. </w:t>
      </w:r>
      <w:r w:rsidR="00E927F1">
        <w:t>Une fois que la première catégorie a été réalisée, ce qui a été un gros challenge, le développement du reste n’a pas posé de réel soucis.</w:t>
      </w:r>
    </w:p>
    <w:p w:rsidR="00701594" w:rsidRDefault="00701594" w:rsidP="00701594">
      <w:r>
        <w:t>L’initialisation se passe de la façon suivante et est illustré</w:t>
      </w:r>
      <w:r w:rsidR="00073007">
        <w:t xml:space="preserve">e </w:t>
      </w:r>
      <w:r>
        <w:t xml:space="preserve">par la </w:t>
      </w:r>
      <w:r>
        <w:fldChar w:fldCharType="begin"/>
      </w:r>
      <w:r>
        <w:instrText xml:space="preserve"> REF _Ref449349554 \h </w:instrText>
      </w:r>
      <w:r>
        <w:fldChar w:fldCharType="separate"/>
      </w:r>
      <w:r w:rsidR="00C146DC">
        <w:t xml:space="preserve">Figure </w:t>
      </w:r>
      <w:r w:rsidR="00C146DC">
        <w:rPr>
          <w:noProof/>
        </w:rPr>
        <w:t>11</w:t>
      </w:r>
      <w:r>
        <w:fldChar w:fldCharType="end"/>
      </w:r>
      <w:r>
        <w:t> :</w:t>
      </w:r>
    </w:p>
    <w:p w:rsidR="00701594" w:rsidRDefault="00701594" w:rsidP="00701594">
      <w:pPr>
        <w:pStyle w:val="Paragraphedeliste"/>
        <w:numPr>
          <w:ilvl w:val="0"/>
          <w:numId w:val="9"/>
        </w:numPr>
      </w:pPr>
      <w:r>
        <w:t>Test de connexion avec le module</w:t>
      </w:r>
    </w:p>
    <w:p w:rsidR="00701594" w:rsidRDefault="00701594" w:rsidP="00701594">
      <w:pPr>
        <w:pStyle w:val="Paragraphedeliste"/>
        <w:numPr>
          <w:ilvl w:val="0"/>
          <w:numId w:val="9"/>
        </w:numPr>
      </w:pPr>
      <w:r>
        <w:t>Configuration et calibration de l’accéléromètre</w:t>
      </w:r>
    </w:p>
    <w:p w:rsidR="00C06A33" w:rsidRDefault="00701594" w:rsidP="00701594">
      <w:r>
        <w:t xml:space="preserve">Lorsqu’un évènement non autorisé par l’utilisateur (dans notre cas : retournement et accélération trop importante) est détecté par l’accéléromètre, une interruption a lieu sur le microcontrôleur. Celui-ci passe alors par une fonction dans la librairie de l’accéléromètre afin de connaître la source de cette interruption. Si l’interruption était justifiée, un message est écrit dans l’EEPROM. Ce fonctionnement est illustré par la </w:t>
      </w:r>
      <w:r>
        <w:fldChar w:fldCharType="begin"/>
      </w:r>
      <w:r>
        <w:instrText xml:space="preserve"> REF _Ref449349877 \h </w:instrText>
      </w:r>
      <w:r>
        <w:fldChar w:fldCharType="separate"/>
      </w:r>
      <w:r w:rsidR="00C146DC">
        <w:t xml:space="preserve">Figure </w:t>
      </w:r>
      <w:r w:rsidR="00C146DC">
        <w:rPr>
          <w:noProof/>
        </w:rPr>
        <w:t>12</w:t>
      </w:r>
      <w:r>
        <w:fldChar w:fldCharType="end"/>
      </w:r>
      <w:r>
        <w:t>.</w:t>
      </w:r>
    </w:p>
    <w:p w:rsidR="00701594" w:rsidRDefault="00701594" w:rsidP="00701594">
      <w:pPr>
        <w:keepNext/>
        <w:jc w:val="center"/>
      </w:pPr>
      <w:r>
        <w:object w:dxaOrig="11950" w:dyaOrig="16883">
          <v:shape id="_x0000_i1026" type="#_x0000_t75" style="width:261.7pt;height:538.55pt" o:ole="">
            <v:imagedata r:id="rId29" o:title="" croptop="1681f" cropbottom="14500f" cropleft="16803f" cropright="14867f"/>
          </v:shape>
          <o:OLEObject Type="Embed" ProgID="Visio.Drawing.11" ShapeID="_x0000_i1026" DrawAspect="Content" ObjectID="_1524070751" r:id="rId30"/>
        </w:object>
      </w:r>
    </w:p>
    <w:p w:rsidR="00701594" w:rsidRDefault="00701594" w:rsidP="00701594">
      <w:pPr>
        <w:pStyle w:val="Lgende"/>
        <w:jc w:val="center"/>
      </w:pPr>
      <w:bookmarkStart w:id="32" w:name="_Ref449349554"/>
      <w:r>
        <w:t xml:space="preserve">Figure </w:t>
      </w:r>
      <w:fldSimple w:instr=" SEQ Figure \* ARABIC ">
        <w:r w:rsidR="00C146DC">
          <w:rPr>
            <w:noProof/>
          </w:rPr>
          <w:t>11</w:t>
        </w:r>
      </w:fldSimple>
      <w:bookmarkEnd w:id="32"/>
      <w:r>
        <w:t xml:space="preserve"> Initialisation de l'accéléromètre</w:t>
      </w:r>
    </w:p>
    <w:p w:rsidR="00701594" w:rsidRDefault="00701594" w:rsidP="00701594">
      <w:pPr>
        <w:keepNext/>
      </w:pPr>
      <w:r>
        <w:object w:dxaOrig="9176" w:dyaOrig="6151">
          <v:shape id="_x0000_i1027" type="#_x0000_t75" style="width:458.35pt;height:307.55pt" o:ole="">
            <v:imagedata r:id="rId31" o:title=""/>
          </v:shape>
          <o:OLEObject Type="Embed" ProgID="Visio.Drawing.11" ShapeID="_x0000_i1027" DrawAspect="Content" ObjectID="_1524070752" r:id="rId32"/>
        </w:object>
      </w:r>
    </w:p>
    <w:p w:rsidR="00701594" w:rsidRPr="00701594" w:rsidRDefault="00701594" w:rsidP="00701594">
      <w:pPr>
        <w:pStyle w:val="Lgende"/>
        <w:jc w:val="center"/>
      </w:pPr>
      <w:bookmarkStart w:id="33" w:name="_Ref449349877"/>
      <w:r>
        <w:t xml:space="preserve">Figure </w:t>
      </w:r>
      <w:fldSimple w:instr=" SEQ Figure \* ARABIC ">
        <w:r w:rsidR="00C146DC">
          <w:rPr>
            <w:noProof/>
          </w:rPr>
          <w:t>12</w:t>
        </w:r>
      </w:fldSimple>
      <w:bookmarkEnd w:id="33"/>
      <w:r>
        <w:t xml:space="preserve"> Interruption accéléromètre</w:t>
      </w:r>
    </w:p>
    <w:p w:rsidR="006B6550" w:rsidRDefault="007F66F3" w:rsidP="000140A5">
      <w:pPr>
        <w:pStyle w:val="Titre2"/>
        <w:numPr>
          <w:ilvl w:val="1"/>
          <w:numId w:val="2"/>
        </w:numPr>
      </w:pPr>
      <w:bookmarkStart w:id="34" w:name="_Toc450328923"/>
      <w:r>
        <w:t>Capteur température</w:t>
      </w:r>
      <w:bookmarkEnd w:id="34"/>
    </w:p>
    <w:p w:rsidR="0044722B" w:rsidRDefault="00C6038A" w:rsidP="0044722B">
      <w:r>
        <w:t xml:space="preserve">Afin </w:t>
      </w:r>
      <w:r w:rsidR="000D0318">
        <w:t xml:space="preserve">d’optimiser la consommation du capteur, celui-ci doit être placé en standby. Mais, dans le cas où l’on souhaite utiliser les interruptions, </w:t>
      </w:r>
      <w:r w:rsidR="008A0B75">
        <w:t>le capteur doit être obligatoirement en mode RUN.</w:t>
      </w:r>
      <w:r w:rsidR="000D0318">
        <w:t xml:space="preserve"> </w:t>
      </w:r>
      <w:r w:rsidR="008A0B75">
        <w:t>Pour cette raison, il n’est pas possible de les utiliser.</w:t>
      </w:r>
    </w:p>
    <w:p w:rsidR="005B7A9D" w:rsidRDefault="008A0B75" w:rsidP="0044722B">
      <w:r>
        <w:t>Dans notre cas, cela n’a pas porté à conséquence. Le PIC se réveille toutes les secondes avec la RTCC. Il profite donc de faire une acquisition (</w:t>
      </w:r>
      <w:r>
        <w:rPr>
          <w:i/>
        </w:rPr>
        <w:t>single-shot</w:t>
      </w:r>
      <w:r>
        <w:t>) pendant l’un de ces réveils. L’évolution d’une température étant un process lent, nous avons décidé d’effectuer cette capture toutes les minutes.</w:t>
      </w:r>
      <w:r w:rsidR="005B7A9D">
        <w:t xml:space="preserve"> </w:t>
      </w:r>
      <w:r w:rsidR="005B7A9D" w:rsidRPr="005B7A9D">
        <w:t xml:space="preserve">Pour faire une acquisition « single-shot » de la température et remettre le capteur de température en standby, il suffit d’avoir mis capteur en standby au préalable et d’écrire dans le registre </w:t>
      </w:r>
      <w:r w:rsidR="00A1353A">
        <w:t>« </w:t>
      </w:r>
      <w:r w:rsidR="005B7A9D" w:rsidRPr="005B7A9D">
        <w:t>One-Shot</w:t>
      </w:r>
      <w:r w:rsidR="00A1353A">
        <w:t> »</w:t>
      </w:r>
      <w:r w:rsidR="005B7A9D" w:rsidRPr="005B7A9D">
        <w:t xml:space="preserve"> afin que le capteur mette à jour ses registres de température. On peut ensuite aller lire la valeur de la température mesurée.</w:t>
      </w:r>
    </w:p>
    <w:p w:rsidR="00BA6D0A" w:rsidRDefault="00BA6D0A" w:rsidP="0044722B">
      <w:r>
        <w:t>La comparaison de cette température est effectuée avec les seuils haut et bas définis par l’application Android dans la mémoire EEPROM. En cas de sortie de cet intervalle, un message NDEF est enregistré dans l’EEPROM avec l’heure de l’évènement.</w:t>
      </w:r>
    </w:p>
    <w:p w:rsidR="00BA6D0A" w:rsidRDefault="00BA6D0A" w:rsidP="0094125C">
      <w:r>
        <w:t xml:space="preserve">Afin de ne pas saturer la mémoire EEPROM, nous avons décidé d’enregistrer le premier franchissement de seuil. </w:t>
      </w:r>
      <w:r w:rsidR="0094125C">
        <w:t>Ce paramètre peut être modifié aisément au sein du code du PIC. Cette information est facilement visible au sein de l’application.</w:t>
      </w:r>
    </w:p>
    <w:p w:rsidR="0044722B" w:rsidRDefault="0044722B" w:rsidP="0044722B">
      <w:pPr>
        <w:pStyle w:val="Titre2"/>
        <w:numPr>
          <w:ilvl w:val="1"/>
          <w:numId w:val="2"/>
        </w:numPr>
      </w:pPr>
      <w:bookmarkStart w:id="35" w:name="_Toc450328924"/>
      <w:r>
        <w:lastRenderedPageBreak/>
        <w:t>Mémoire EEPROM</w:t>
      </w:r>
      <w:bookmarkEnd w:id="35"/>
    </w:p>
    <w:p w:rsidR="00A1353A" w:rsidRPr="008B182C" w:rsidRDefault="00A1353A" w:rsidP="00A1353A">
      <w:pPr>
        <w:pStyle w:val="Titre3"/>
        <w:numPr>
          <w:ilvl w:val="2"/>
          <w:numId w:val="2"/>
        </w:numPr>
      </w:pPr>
      <w:bookmarkStart w:id="36" w:name="_Toc450292232"/>
      <w:bookmarkStart w:id="37" w:name="_Toc450328925"/>
      <w:r>
        <w:t>Améliorations</w:t>
      </w:r>
      <w:bookmarkEnd w:id="36"/>
      <w:bookmarkEnd w:id="37"/>
    </w:p>
    <w:p w:rsidR="00A1353A" w:rsidRDefault="00A1353A" w:rsidP="00A1353A">
      <w:r>
        <w:t xml:space="preserve">Plusieurs améliorations des librairies étaient à faire. Premièrement, le code était assez brouillon, peu structuré et très peu commenté ; il était assez difficile de s’y retrouver. </w:t>
      </w:r>
    </w:p>
    <w:p w:rsidR="00A1353A" w:rsidRDefault="00A1353A" w:rsidP="00A1353A">
      <w:r>
        <w:t>Ensuite, il fallait pouvoir enregistrer un NDEF record à chaque évènement non autorisé. Au début nous avions pensé à écrire un message NDEF contenant un NDEF record à chaque évènement. Après l’implémentation, nous nous sommes rendu compte qu’Android ne supporte qu’un seul message NDEF par tag. Il a donc fallu redévelopper les librairies afin de modifier le message NDEF en ajoutant un NDEF record à chaque évènement, qui était plus compliqué à implémenter. En effet, à chaque évènement il fallait modifier la valeur du « TLV length » et le header des autres records pour tenir compte de la position des NDEF records dans le message NDEF.</w:t>
      </w:r>
    </w:p>
    <w:p w:rsidR="00A1353A" w:rsidRDefault="00A1353A" w:rsidP="00A1353A">
      <w:r>
        <w:t xml:space="preserve">Nous avons aussi pensé à une meilleure organisation de la mémoire de l’EEPROM. Il y aura d’abord tout le début de la mémoire dédiée à l’enregistrement des évènements sous forme d’NDEF records (blocs 0 à 2041). Le reste de la mémoire sera dédiée aux bytes de configuration des différents périphériques ainsi que des bytes « drapeaux ». Les bytes de configuration sont </w:t>
      </w:r>
      <w:r w:rsidR="003D5B81">
        <w:t>les accélérations maximums</w:t>
      </w:r>
      <w:r>
        <w:t xml:space="preserve"> pour chaque axe, l’accélération maximum pour tous les axes (</w:t>
      </w:r>
      <w:r w:rsidRPr="0036465F">
        <w:rPr>
          <w:i/>
        </w:rPr>
        <w:t>Thresold_x_y_z</w:t>
      </w:r>
      <w:r>
        <w:t>) pour l’accéléromètre, la date et l’heure pour la RTC et les températures maximum et minimum (température minimum non implémentée). Les bytes pour la date et l’heure servent aussi à écrire la date et l’heure toutes les 10 min afin d’avoir un contrôle sur le bon fonctionnement de la carte pendant toute la durée du transport. Les bytes « drapeaux » servent à pouvoir faire un lien de communication entre le micro-contrôleur et l’application Android. Le byte « UP/DOWN » indique qu’un ou plusieurs évènements non autorisés ont eu lieu, et sert aussi à garder cet information en mémoire lorsqu’on reset le µC. Le byte « RF_Change » sert à l’application Android à indiquer au µC qu’elle a changé des bytes de configuration ou qu’elle veut reseter le programme. Enfin, le byte « Memory Full » indique que la mémoire de l’EEPROM est pleine.</w:t>
      </w:r>
    </w:p>
    <w:p w:rsidR="00A1353A" w:rsidRDefault="00A1353A" w:rsidP="00A1353A">
      <w:r>
        <w:t>Nous avons aussi changé le format des données dans le payload des NDEF records. Avant les données pour un évènement étaient stocké</w:t>
      </w:r>
      <w:r w:rsidR="00073007">
        <w:t xml:space="preserve">es </w:t>
      </w:r>
      <w:r>
        <w:t>sous forme de texte, qui était simplement affiché lors de la lecture par l’application Android de ST. Le stockage de données texte prend de la place, nous avons donc pensé à passer en format binaire, avec une structure particulière pour chaque évènement. Pour tous les évènements (température ou accélération), le payload commence par la date et l’heure. Ensuite nous avons prévu un byte « Type_messsage » qui indique le type d’évènement (0x01 pour l’accéléromètre et 0x02 pour la température). Ensuite pour chaque évènement, soit on va indiquer la température, ou l’accélération et le retournement. La structure de la mémoire de l’EEPROM est représenté</w:t>
      </w:r>
      <w:r w:rsidR="00073007">
        <w:t xml:space="preserve">e </w:t>
      </w:r>
      <w:r>
        <w:t xml:space="preserve">à la </w:t>
      </w:r>
      <w:r w:rsidR="00C146DC">
        <w:fldChar w:fldCharType="begin"/>
      </w:r>
      <w:r w:rsidR="00C146DC">
        <w:instrText xml:space="preserve"> REF _Ref450294819 \h </w:instrText>
      </w:r>
      <w:r w:rsidR="00C146DC">
        <w:fldChar w:fldCharType="separate"/>
      </w:r>
      <w:r w:rsidR="00C146DC">
        <w:t xml:space="preserve">Figure </w:t>
      </w:r>
      <w:r w:rsidR="00C146DC">
        <w:rPr>
          <w:noProof/>
        </w:rPr>
        <w:t>11</w:t>
      </w:r>
      <w:r w:rsidR="00C146DC">
        <w:fldChar w:fldCharType="end"/>
      </w:r>
      <w:r w:rsidR="00C146DC">
        <w:t>.</w:t>
      </w:r>
      <w:r>
        <w:t xml:space="preserve">(pour plus de clarté se référer au document </w:t>
      </w:r>
      <w:r w:rsidR="00073007">
        <w:t>E</w:t>
      </w:r>
      <w:r>
        <w:t>xcel joint au rapport).</w:t>
      </w:r>
    </w:p>
    <w:p w:rsidR="00A1353A" w:rsidRDefault="00A1353A" w:rsidP="00A1353A">
      <w:r>
        <w:rPr>
          <w:noProof/>
        </w:rPr>
        <w:lastRenderedPageBreak/>
        <mc:AlternateContent>
          <mc:Choice Requires="wps">
            <w:drawing>
              <wp:anchor distT="0" distB="0" distL="114300" distR="114300" simplePos="0" relativeHeight="251672576" behindDoc="0" locked="0" layoutInCell="1" allowOverlap="1" wp14:anchorId="1CEBC112" wp14:editId="1B5AA244">
                <wp:simplePos x="0" y="0"/>
                <wp:positionH relativeFrom="column">
                  <wp:posOffset>-224155</wp:posOffset>
                </wp:positionH>
                <wp:positionV relativeFrom="paragraph">
                  <wp:posOffset>3776345</wp:posOffset>
                </wp:positionV>
                <wp:extent cx="6452870" cy="635"/>
                <wp:effectExtent l="0" t="0" r="0" b="0"/>
                <wp:wrapTopAndBottom/>
                <wp:docPr id="27" name="Zone de texte 27"/>
                <wp:cNvGraphicFramePr/>
                <a:graphic xmlns:a="http://schemas.openxmlformats.org/drawingml/2006/main">
                  <a:graphicData uri="http://schemas.microsoft.com/office/word/2010/wordprocessingShape">
                    <wps:wsp>
                      <wps:cNvSpPr txBox="1"/>
                      <wps:spPr>
                        <a:xfrm>
                          <a:off x="0" y="0"/>
                          <a:ext cx="6452870" cy="635"/>
                        </a:xfrm>
                        <a:prstGeom prst="rect">
                          <a:avLst/>
                        </a:prstGeom>
                        <a:solidFill>
                          <a:prstClr val="white"/>
                        </a:solidFill>
                        <a:ln>
                          <a:noFill/>
                        </a:ln>
                        <a:effectLst/>
                      </wps:spPr>
                      <wps:txbx>
                        <w:txbxContent>
                          <w:p w:rsidR="00073007" w:rsidRPr="009564F0" w:rsidRDefault="00073007" w:rsidP="00A1353A">
                            <w:pPr>
                              <w:pStyle w:val="Lgende"/>
                              <w:jc w:val="center"/>
                              <w:rPr>
                                <w:noProof/>
                              </w:rPr>
                            </w:pPr>
                            <w:bookmarkStart w:id="38" w:name="_Ref450294819"/>
                            <w:r>
                              <w:t xml:space="preserve">Figure </w:t>
                            </w:r>
                            <w:fldSimple w:instr=" SEQ Figure \* ARABIC ">
                              <w:r>
                                <w:rPr>
                                  <w:noProof/>
                                </w:rPr>
                                <w:t>11</w:t>
                              </w:r>
                            </w:fldSimple>
                            <w:bookmarkEnd w:id="38"/>
                            <w:r>
                              <w:t xml:space="preserve">: </w:t>
                            </w:r>
                            <w:bookmarkStart w:id="39" w:name="_Ref450238964"/>
                            <w:r>
                              <w:t>Organisation de la mémoire EEPROM</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BC112" id="Zone de texte 27" o:spid="_x0000_s1031" type="#_x0000_t202" style="position:absolute;left:0;text-align:left;margin-left:-17.65pt;margin-top:297.35pt;width:508.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" stroked="f">
                <v:textbox style="mso-fit-shape-to-text:t" inset="0,0,0,0">
                  <w:txbxContent>
                    <w:p w:rsidR="00073007" w:rsidRPr="009564F0" w:rsidRDefault="00073007" w:rsidP="00A1353A">
                      <w:pPr>
                        <w:pStyle w:val="Lgende"/>
                        <w:jc w:val="center"/>
                        <w:rPr>
                          <w:noProof/>
                        </w:rPr>
                      </w:pPr>
                      <w:bookmarkStart w:id="40" w:name="_Ref450294819"/>
                      <w:r>
                        <w:t xml:space="preserve">Figure </w:t>
                      </w:r>
                      <w:fldSimple w:instr=" SEQ Figure \* ARABIC ">
                        <w:r>
                          <w:rPr>
                            <w:noProof/>
                          </w:rPr>
                          <w:t>11</w:t>
                        </w:r>
                      </w:fldSimple>
                      <w:bookmarkEnd w:id="40"/>
                      <w:r>
                        <w:t xml:space="preserve">: </w:t>
                      </w:r>
                      <w:bookmarkStart w:id="41" w:name="_Ref450238964"/>
                      <w:r>
                        <w:t>Organisation de la mémoire EEPROM</w:t>
                      </w:r>
                      <w:bookmarkEnd w:id="41"/>
                    </w:p>
                  </w:txbxContent>
                </v:textbox>
                <w10:wrap type="topAndBottom"/>
              </v:shape>
            </w:pict>
          </mc:Fallback>
        </mc:AlternateContent>
      </w:r>
      <w:r w:rsidRPr="008B182C">
        <w:rPr>
          <w:noProof/>
        </w:rPr>
        <w:drawing>
          <wp:anchor distT="0" distB="0" distL="114300" distR="114300" simplePos="0" relativeHeight="251671552" behindDoc="0" locked="0" layoutInCell="1" allowOverlap="1" wp14:anchorId="7F0FB9D4" wp14:editId="195903E3">
            <wp:simplePos x="0" y="0"/>
            <wp:positionH relativeFrom="column">
              <wp:posOffset>-224155</wp:posOffset>
            </wp:positionH>
            <wp:positionV relativeFrom="paragraph">
              <wp:posOffset>252095</wp:posOffset>
            </wp:positionV>
            <wp:extent cx="6452870" cy="3467100"/>
            <wp:effectExtent l="0" t="0" r="5080" b="0"/>
            <wp:wrapTopAndBottom/>
            <wp:docPr id="30" name="Image 30" descr="C:\Users\lquin\Google Drive\Cours MA 1\Q2\Projet\structure_de_la_memoire_e2prom_-_feuille_1-pag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quin\Google Drive\Cours MA 1\Q2\Projet\structure_de_la_memoire_e2prom_-_feuille_1-page0.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5793" t="3208" r="5290" b="68093"/>
                    <a:stretch/>
                  </pic:blipFill>
                  <pic:spPr bwMode="auto">
                    <a:xfrm>
                      <a:off x="0" y="0"/>
                      <a:ext cx="6452870" cy="34671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A1353A" w:rsidRDefault="00A1353A" w:rsidP="00A1353A">
      <w:r>
        <w:t xml:space="preserve"> Comme nous travaillons au format binaire, il a aussi fallu changer le type de payload du NDEF record. On utilise maintenant le TNF 0x02 qui correspond au « </w:t>
      </w:r>
      <w:r w:rsidRPr="00141F5D">
        <w:t>Media-type</w:t>
      </w:r>
      <w:r>
        <w:t> », avec le type à « </w:t>
      </w:r>
      <w:r w:rsidRPr="00141F5D">
        <w:t>application/octet-stream</w:t>
      </w:r>
      <w:r>
        <w:t xml:space="preserve"> ». Cela a demandé un traitement différent des données pour la </w:t>
      </w:r>
      <w:r w:rsidR="00C146DC">
        <w:t>construction</w:t>
      </w:r>
      <w:r>
        <w:t xml:space="preserve"> du NDEF record.</w:t>
      </w:r>
    </w:p>
    <w:p w:rsidR="00A1353A" w:rsidRDefault="00A1353A" w:rsidP="00A1353A">
      <w:r w:rsidRPr="00D32DDD">
        <w:rPr>
          <w:b/>
        </w:rPr>
        <w:t>En résumé</w:t>
      </w:r>
      <w:r>
        <w:t xml:space="preserve">, la mémoire de l’EEPROM est divisée en deux, avec une partie message NDEF et une partie « configuration ». Dans la partie message NDEF il y a </w:t>
      </w:r>
      <w:r w:rsidRPr="00D32DDD">
        <w:rPr>
          <w:b/>
        </w:rPr>
        <w:t>un seul message NDEF</w:t>
      </w:r>
      <w:r>
        <w:t xml:space="preserve"> balisé par un block TLV avant le message NDEF et par un bloc terminator TLV (0xFE) à la fin. Le message NDEF est</w:t>
      </w:r>
      <w:r w:rsidRPr="000D1017">
        <w:rPr>
          <w:b/>
        </w:rPr>
        <w:t xml:space="preserve"> constitué de plusieurs NDEF records</w:t>
      </w:r>
      <w:r>
        <w:t xml:space="preserve">, dont chaque record représente un évènement non autorisé. Le payload de chaque record contient des informations binaires sur l’évènement, dont la structure est représentée à la </w:t>
      </w:r>
      <w:r>
        <w:fldChar w:fldCharType="begin"/>
      </w:r>
      <w:r>
        <w:instrText xml:space="preserve"> REF _Ref450294819 \h </w:instrText>
      </w:r>
      <w:r>
        <w:fldChar w:fldCharType="separate"/>
      </w:r>
      <w:r w:rsidR="00C146DC">
        <w:t xml:space="preserve">Figure </w:t>
      </w:r>
      <w:r w:rsidR="00C146DC">
        <w:rPr>
          <w:noProof/>
        </w:rPr>
        <w:t>11</w:t>
      </w:r>
      <w:r>
        <w:fldChar w:fldCharType="end"/>
      </w:r>
      <w:r>
        <w:t>.</w:t>
      </w:r>
    </w:p>
    <w:p w:rsidR="00A1353A" w:rsidRDefault="00A1353A" w:rsidP="00A1353A">
      <w:pPr>
        <w:pStyle w:val="Titre3"/>
        <w:numPr>
          <w:ilvl w:val="2"/>
          <w:numId w:val="2"/>
        </w:numPr>
      </w:pPr>
      <w:bookmarkStart w:id="42" w:name="_Toc450292233"/>
      <w:bookmarkStart w:id="43" w:name="_Toc450328926"/>
      <w:r>
        <w:t>Explication des librairies</w:t>
      </w:r>
      <w:bookmarkEnd w:id="42"/>
      <w:bookmarkEnd w:id="43"/>
    </w:p>
    <w:p w:rsidR="00A1353A" w:rsidRDefault="00A1353A" w:rsidP="00A1353A">
      <w:r>
        <w:t xml:space="preserve">Nous avons gardé la même structure qu’au départ : </w:t>
      </w:r>
    </w:p>
    <w:p w:rsidR="00A1353A" w:rsidRDefault="00A1353A" w:rsidP="00A1353A">
      <w:pPr>
        <w:pStyle w:val="Paragraphedeliste"/>
        <w:numPr>
          <w:ilvl w:val="0"/>
          <w:numId w:val="4"/>
        </w:numPr>
      </w:pPr>
      <w:r>
        <w:t>La librairie « </w:t>
      </w:r>
      <w:r w:rsidRPr="008F2852">
        <w:t>M24LR04E_</w:t>
      </w:r>
      <w:r>
        <w:t>R » s’occupe de tout ce qui est écriture/lecture dans l’EEPROM.</w:t>
      </w:r>
    </w:p>
    <w:p w:rsidR="00A1353A" w:rsidRDefault="00A1353A" w:rsidP="00A1353A">
      <w:pPr>
        <w:pStyle w:val="Paragraphedeliste"/>
        <w:numPr>
          <w:ilvl w:val="0"/>
          <w:numId w:val="4"/>
        </w:numPr>
      </w:pPr>
      <w:r>
        <w:t>La librairie « NDEFRecord » se comporte comme un objet instancié de manière statique qui représente le NDEF record à sauvegarder dans l’EEPROM.</w:t>
      </w:r>
    </w:p>
    <w:p w:rsidR="00A1353A" w:rsidRDefault="00A1353A" w:rsidP="00A1353A">
      <w:pPr>
        <w:pStyle w:val="Paragraphedeliste"/>
        <w:numPr>
          <w:ilvl w:val="0"/>
          <w:numId w:val="4"/>
        </w:numPr>
      </w:pPr>
      <w:r>
        <w:t xml:space="preserve">La librairie « NDEFMessage » s’occupe de la construction du record et du message NDEF, ainsi que la mise à jour des records au fur et à mesure de l’enregistrement des NDEF records et la mise à jour des blocks TLV. </w:t>
      </w:r>
    </w:p>
    <w:p w:rsidR="00A1353A" w:rsidRDefault="00A1353A" w:rsidP="00A1353A">
      <w:r>
        <w:t xml:space="preserve">Pour enregistrer un NDEF record lié à la température ou l’accéléromètre, on fait appel à la fonction </w:t>
      </w:r>
      <w:r w:rsidRPr="000D1017">
        <w:rPr>
          <w:i/>
        </w:rPr>
        <w:t>FXLS8471QSaveNdefMessage</w:t>
      </w:r>
      <w:r>
        <w:t xml:space="preserve"> ou </w:t>
      </w:r>
      <w:r w:rsidRPr="000D1017">
        <w:rPr>
          <w:i/>
        </w:rPr>
        <w:t>EMC1001SaveNdefMessage</w:t>
      </w:r>
      <w:r>
        <w:t xml:space="preserve"> qui va créer une structure de type </w:t>
      </w:r>
      <w:r w:rsidRPr="003D1D79">
        <w:rPr>
          <w:i/>
        </w:rPr>
        <w:t>NDEFPayload_t</w:t>
      </w:r>
      <w:r>
        <w:t xml:space="preserve"> et qui va remplir avec les données du payload. Il va ensuite faire appel à la fonction </w:t>
      </w:r>
      <w:r w:rsidRPr="003D1D79">
        <w:rPr>
          <w:i/>
        </w:rPr>
        <w:lastRenderedPageBreak/>
        <w:t>M24LR04E_SaveNdefRecord</w:t>
      </w:r>
      <w:r>
        <w:t xml:space="preserve"> qui va créer le NDEF record avec les données du payload et le stocker dans l’EEPROM.</w:t>
      </w:r>
    </w:p>
    <w:p w:rsidR="00A1353A" w:rsidRPr="003D1D79" w:rsidRDefault="00A1353A" w:rsidP="00A1353A">
      <w:r>
        <w:t xml:space="preserve">Voici l’organigramme de la fonction </w:t>
      </w:r>
      <w:r w:rsidRPr="003D1D79">
        <w:rPr>
          <w:i/>
        </w:rPr>
        <w:t>M24LR04E_SaveNdefRecord</w:t>
      </w:r>
      <w:r>
        <w:rPr>
          <w:i/>
        </w:rPr>
        <w:t> </w:t>
      </w:r>
      <w:r>
        <w:t>:</w:t>
      </w:r>
    </w:p>
    <w:p w:rsidR="00A1353A" w:rsidRDefault="00A1353A" w:rsidP="00A1353A">
      <w:r w:rsidRPr="001107BC">
        <w:rPr>
          <w:noProof/>
        </w:rPr>
        <w:drawing>
          <wp:anchor distT="0" distB="0" distL="114300" distR="114300" simplePos="0" relativeHeight="251673600" behindDoc="0" locked="0" layoutInCell="1" allowOverlap="1" wp14:anchorId="06F6D756" wp14:editId="46AFB6BD">
            <wp:simplePos x="0" y="0"/>
            <wp:positionH relativeFrom="column">
              <wp:posOffset>366395</wp:posOffset>
            </wp:positionH>
            <wp:positionV relativeFrom="paragraph">
              <wp:posOffset>185420</wp:posOffset>
            </wp:positionV>
            <wp:extent cx="4562475" cy="5772150"/>
            <wp:effectExtent l="0" t="0" r="9525" b="0"/>
            <wp:wrapTopAndBottom/>
            <wp:docPr id="31" name="Image 31" descr="C:\Users\lquin\Google Drive\Cours MA 1\Q2\Projet\Ordinogramme M24LR04E_SaveNdef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quin\Google Drive\Cours MA 1\Q2\Projet\Ordinogramme M24LR04E_SaveNdefRecor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62475" cy="5772150"/>
                    </a:xfrm>
                    <a:prstGeom prst="rect">
                      <a:avLst/>
                    </a:prstGeom>
                    <a:noFill/>
                    <a:ln>
                      <a:noFill/>
                    </a:ln>
                  </pic:spPr>
                </pic:pic>
              </a:graphicData>
            </a:graphic>
          </wp:anchor>
        </w:drawing>
      </w:r>
    </w:p>
    <w:p w:rsidR="00A1353A" w:rsidRDefault="00A1353A" w:rsidP="00A1353A"/>
    <w:p w:rsidR="00A1353A" w:rsidRDefault="00A1353A" w:rsidP="00A1353A">
      <w:r>
        <w:t xml:space="preserve">Tout d’abord on fait appel à la fonction </w:t>
      </w:r>
      <w:r w:rsidRPr="003D1D79">
        <w:rPr>
          <w:i/>
        </w:rPr>
        <w:t>BuildMessage</w:t>
      </w:r>
      <w:r>
        <w:t xml:space="preserve"> qui va construire le payload (dans un tableau) à partir des données de la structure </w:t>
      </w:r>
      <w:r w:rsidRPr="003D1D79">
        <w:rPr>
          <w:i/>
        </w:rPr>
        <w:t>NDEFPayload_</w:t>
      </w:r>
      <w:r>
        <w:rPr>
          <w:i/>
        </w:rPr>
        <w:t>t</w:t>
      </w:r>
      <w:r>
        <w:t xml:space="preserve"> envoyée en paramètre à la fonction.</w:t>
      </w:r>
    </w:p>
    <w:p w:rsidR="00A1353A" w:rsidRDefault="00A1353A" w:rsidP="00A1353A">
      <w:r>
        <w:t xml:space="preserve">Ensuite on teste si c’est le premier NDEF record qu’on va stocker. </w:t>
      </w:r>
      <w:r>
        <w:tab/>
      </w:r>
      <w:r>
        <w:br/>
        <w:t xml:space="preserve">Si oui, on va appeler les fonctions </w:t>
      </w:r>
      <w:r w:rsidRPr="003D1D79">
        <w:rPr>
          <w:i/>
        </w:rPr>
        <w:t>NdefMessageAddRecord</w:t>
      </w:r>
      <w:r>
        <w:t xml:space="preserve"> et </w:t>
      </w:r>
      <w:r w:rsidRPr="003D1D79">
        <w:rPr>
          <w:i/>
        </w:rPr>
        <w:t>M24LR04E_SetTLV_Block</w:t>
      </w:r>
      <w:r>
        <w:t xml:space="preserve"> en leur indiquant que c’est le premier NDEF record. La fonction </w:t>
      </w:r>
      <w:r w:rsidRPr="003D1D79">
        <w:rPr>
          <w:i/>
        </w:rPr>
        <w:t>NdefMessageAddRecord</w:t>
      </w:r>
      <w:r>
        <w:t xml:space="preserve"> va construire le NDEF record. La fonction </w:t>
      </w:r>
      <w:r w:rsidRPr="003D1D79">
        <w:rPr>
          <w:i/>
        </w:rPr>
        <w:t>M24LR04E_SetTLV_Block</w:t>
      </w:r>
      <w:r>
        <w:t xml:space="preserve"> va créer le premier block TLV et l’écrire dans l’EEPROM.</w:t>
      </w:r>
      <w:r>
        <w:br/>
        <w:t>Si ce n’est pas le</w:t>
      </w:r>
      <w:r w:rsidRPr="00E07A8E">
        <w:t xml:space="preserve"> </w:t>
      </w:r>
      <w:r>
        <w:t xml:space="preserve">premier NDEF record, on va appeler les fonctions </w:t>
      </w:r>
      <w:r w:rsidRPr="003D1D79">
        <w:rPr>
          <w:i/>
        </w:rPr>
        <w:t>NdefMessageAddRecord</w:t>
      </w:r>
      <w:r>
        <w:t xml:space="preserve"> et </w:t>
      </w:r>
      <w:r w:rsidRPr="003D1D79">
        <w:rPr>
          <w:i/>
        </w:rPr>
        <w:t>M24LR04E_SetTLV_Block</w:t>
      </w:r>
      <w:r>
        <w:t xml:space="preserve"> en leur indiquant que ce n’est pas le premier NDEF record, ainsi que la </w:t>
      </w:r>
      <w:r>
        <w:lastRenderedPageBreak/>
        <w:t xml:space="preserve">fonction </w:t>
      </w:r>
      <w:r w:rsidRPr="00E07A8E">
        <w:rPr>
          <w:i/>
        </w:rPr>
        <w:t>M24LR04E_UpdateHeader</w:t>
      </w:r>
      <w:r>
        <w:t xml:space="preserve">. La fonction </w:t>
      </w:r>
      <w:r w:rsidRPr="00E07A8E">
        <w:rPr>
          <w:i/>
        </w:rPr>
        <w:t>M24LR04E_UpdateHeader</w:t>
      </w:r>
      <w:r>
        <w:t xml:space="preserve"> va mettre à jour le header du NDEF record précédent (pour indiquer que ce n’est plus le dernier).</w:t>
      </w:r>
    </w:p>
    <w:p w:rsidR="00D75F08" w:rsidRDefault="00A1353A" w:rsidP="00A1353A">
      <w:r>
        <w:t xml:space="preserve">Enfin, on teste si la mémoire de l’EEPROM va être pleine pour éviter un débordement sur la zone de configuration. Si l’EEPROM ne va pas être pleine, on va écrire le NDEF record dans l’EEPROM avec la fonction </w:t>
      </w:r>
      <w:r w:rsidRPr="00540D8E">
        <w:rPr>
          <w:i/>
        </w:rPr>
        <w:t>M24LR04E_WriteNBytes</w:t>
      </w:r>
      <w:r>
        <w:t>.</w:t>
      </w:r>
    </w:p>
    <w:p w:rsidR="00D75F08" w:rsidRPr="00D75F08" w:rsidRDefault="00D75F08" w:rsidP="00D75F08"/>
    <w:p w:rsidR="006B6550" w:rsidRPr="006B6550" w:rsidRDefault="007F66F3" w:rsidP="000140A5">
      <w:pPr>
        <w:pStyle w:val="Titre2"/>
        <w:numPr>
          <w:ilvl w:val="1"/>
          <w:numId w:val="2"/>
        </w:numPr>
      </w:pPr>
      <w:bookmarkStart w:id="44" w:name="_Toc450328927"/>
      <w:r>
        <w:t>Android</w:t>
      </w:r>
      <w:bookmarkEnd w:id="44"/>
    </w:p>
    <w:p w:rsidR="00D75F08" w:rsidRDefault="00D75F08" w:rsidP="00D75F08">
      <w:pPr>
        <w:spacing w:after="120"/>
      </w:pPr>
      <w:r>
        <w:t xml:space="preserve">L’objectif de l’application était de pouvoir lire </w:t>
      </w:r>
      <w:r w:rsidR="003D5B81">
        <w:t>les différents évènements survenus</w:t>
      </w:r>
      <w:r>
        <w:t xml:space="preserve"> sur la carte, de pouvoir la configurer et de nettoyer les évènements de la mémoire pour une nouvelle livraison du colis. </w:t>
      </w:r>
    </w:p>
    <w:p w:rsidR="00D75F08" w:rsidRPr="00BF3A79" w:rsidRDefault="00D75F08" w:rsidP="00D75F08">
      <w:pPr>
        <w:spacing w:after="120"/>
      </w:pPr>
      <w:r>
        <w:t>L’application que nous avons créée a été développée sous Android Studio qui fonctionne sur le moteur d’IntelliJ et est basée sur l’application de chez STMicroelectronics.</w:t>
      </w:r>
    </w:p>
    <w:p w:rsidR="00D75F08" w:rsidRDefault="00D75F08" w:rsidP="00D75F08">
      <w:pPr>
        <w:spacing w:after="0"/>
      </w:pPr>
      <w:r>
        <w:t xml:space="preserve">Avant la conception de l’application, nous avons déterminé les différentes fonctions que l’on souhaitait implémenter dans celle-ci et </w:t>
      </w:r>
      <w:r w:rsidR="003D5B81">
        <w:t>des accès autorisés</w:t>
      </w:r>
      <w:r>
        <w:t xml:space="preserve"> aux différents utilisateurs. Le diagramme de cas d’utilisation illustre les fonctions lié</w:t>
      </w:r>
      <w:r w:rsidR="00073007">
        <w:t xml:space="preserve">es </w:t>
      </w:r>
      <w:r>
        <w:t>aux utilisateurs par la</w:t>
      </w:r>
      <w:r w:rsidR="00C146DC">
        <w:t xml:space="preserve"> </w:t>
      </w:r>
      <w:r w:rsidR="00C146DC">
        <w:fldChar w:fldCharType="begin"/>
      </w:r>
      <w:r w:rsidR="00C146DC">
        <w:instrText xml:space="preserve"> REF _Ref450326415 \h </w:instrText>
      </w:r>
      <w:r w:rsidR="00C146DC">
        <w:fldChar w:fldCharType="separate"/>
      </w:r>
      <w:r w:rsidR="00C146DC">
        <w:t xml:space="preserve">Figure </w:t>
      </w:r>
      <w:r w:rsidR="00C146DC">
        <w:rPr>
          <w:noProof/>
        </w:rPr>
        <w:t>14</w:t>
      </w:r>
      <w:r w:rsidR="00C146DC">
        <w:fldChar w:fldCharType="end"/>
      </w:r>
      <w:r>
        <w:t>.</w:t>
      </w:r>
    </w:p>
    <w:p w:rsidR="00D75F08" w:rsidRDefault="00D75F08" w:rsidP="00D75F08">
      <w:pPr>
        <w:keepNext/>
        <w:jc w:val="center"/>
      </w:pPr>
      <w:r>
        <w:rPr>
          <w:noProof/>
        </w:rPr>
        <w:drawing>
          <wp:inline distT="0" distB="0" distL="0" distR="0" wp14:anchorId="5E0248D9" wp14:editId="18B1A505">
            <wp:extent cx="4147719" cy="3052940"/>
            <wp:effectExtent l="0" t="0" r="571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70441" cy="3069665"/>
                    </a:xfrm>
                    <a:prstGeom prst="rect">
                      <a:avLst/>
                    </a:prstGeom>
                  </pic:spPr>
                </pic:pic>
              </a:graphicData>
            </a:graphic>
          </wp:inline>
        </w:drawing>
      </w:r>
    </w:p>
    <w:p w:rsidR="00D75F08" w:rsidRDefault="00D75F08" w:rsidP="00D75F08">
      <w:pPr>
        <w:pStyle w:val="Lgende"/>
        <w:jc w:val="center"/>
      </w:pPr>
      <w:bookmarkStart w:id="45" w:name="_Ref450326415"/>
      <w:r>
        <w:t xml:space="preserve">Figure </w:t>
      </w:r>
      <w:fldSimple w:instr=" SEQ Figure \* ARABIC ">
        <w:r w:rsidR="00C146DC">
          <w:rPr>
            <w:noProof/>
          </w:rPr>
          <w:t>14</w:t>
        </w:r>
      </w:fldSimple>
      <w:bookmarkEnd w:id="45"/>
      <w:r>
        <w:t xml:space="preserve"> </w:t>
      </w:r>
      <w:r w:rsidRPr="00D50A45">
        <w:t>: Diagramme de cas d'utilisation de l'application Android</w:t>
      </w:r>
    </w:p>
    <w:p w:rsidR="00D75F08" w:rsidRDefault="00D75F08" w:rsidP="00D75F08">
      <w:pPr>
        <w:tabs>
          <w:tab w:val="left" w:pos="3828"/>
        </w:tabs>
        <w:spacing w:after="120"/>
      </w:pPr>
      <w:r>
        <w:t xml:space="preserve">Ce diagramme permet de spécifier les différentes fonctions à implémenter pour notre application et de déterminer le niveau d’accès à une fonction pour chaque utilisateur. </w:t>
      </w:r>
    </w:p>
    <w:p w:rsidR="00D75F08" w:rsidRDefault="00D75F08" w:rsidP="00D75F08">
      <w:pPr>
        <w:tabs>
          <w:tab w:val="left" w:pos="3828"/>
        </w:tabs>
        <w:spacing w:after="120"/>
      </w:pPr>
      <w:r>
        <w:t>Le transporteur a la possibilité de scanner le colis pour déterminer si, avant le transport, le colis n’a subi aucun évènement non autorisé. Le client peut scanner le colis, lorsqu’il le réceptionne, ainsi que de le configurer pour un nouvel envoi. La configuration donne au client la possibilité d’impos</w:t>
      </w:r>
      <w:r w:rsidR="00073007">
        <w:t>er</w:t>
      </w:r>
      <w:r>
        <w:t xml:space="preserve"> les conditions de transport pour le colis comme la sensibilité de l’accéléromètre et les valeurs de seuils minimum et maximum de température. Le développeur a accès à toutes les fonctions citées mais possède une série de fonctions supplémentaires pour le débogage et le teste de l’application. Ces fonctions comprennent la lecture ou l’écriture des blocs de la mémoire EEPROM sur carte et la lecture </w:t>
      </w:r>
      <w:r>
        <w:lastRenderedPageBreak/>
        <w:t>des informations relatives à la puce NFC appelé</w:t>
      </w:r>
      <w:r w:rsidR="00073007">
        <w:t xml:space="preserve">e </w:t>
      </w:r>
      <w:r>
        <w:t xml:space="preserve">UID (Fabricant, taille de la mémoire, nombre de blocs </w:t>
      </w:r>
      <w:r w:rsidR="003D5B81">
        <w:t>mémoires, …</w:t>
      </w:r>
      <w:r>
        <w:t>).</w:t>
      </w:r>
    </w:p>
    <w:p w:rsidR="00D75F08" w:rsidRDefault="00D75F08" w:rsidP="00D75F08">
      <w:pPr>
        <w:spacing w:after="0"/>
      </w:pPr>
      <w:r>
        <w:t>Après avoir développé l’application, nous pouvons visualiser les interactions des différentes classes que compose l’application par la</w:t>
      </w:r>
      <w:r w:rsidR="00C146DC">
        <w:t xml:space="preserve"> </w:t>
      </w:r>
      <w:r w:rsidR="00C146DC">
        <w:fldChar w:fldCharType="begin"/>
      </w:r>
      <w:r w:rsidR="00C146DC">
        <w:instrText xml:space="preserve"> REF _Ref450326438 \h </w:instrText>
      </w:r>
      <w:r w:rsidR="00C146DC">
        <w:fldChar w:fldCharType="separate"/>
      </w:r>
      <w:r w:rsidR="00C146DC">
        <w:t xml:space="preserve">Figure </w:t>
      </w:r>
      <w:r w:rsidR="00C146DC">
        <w:rPr>
          <w:noProof/>
        </w:rPr>
        <w:t>15</w:t>
      </w:r>
      <w:r w:rsidR="00C146DC">
        <w:fldChar w:fldCharType="end"/>
      </w:r>
      <w:r>
        <w:t>.</w:t>
      </w:r>
    </w:p>
    <w:p w:rsidR="00D75F08" w:rsidRDefault="00D75F08" w:rsidP="002275F4">
      <w:pPr>
        <w:keepNext/>
        <w:jc w:val="center"/>
      </w:pPr>
      <w:r w:rsidRPr="00DB6F61">
        <w:rPr>
          <w:noProof/>
        </w:rPr>
        <w:drawing>
          <wp:inline distT="0" distB="0" distL="0" distR="0" wp14:anchorId="721471C7" wp14:editId="155DCBA4">
            <wp:extent cx="7037153" cy="3177402"/>
            <wp:effectExtent l="6032" t="0" r="0" b="0"/>
            <wp:docPr id="12" name="Image 12" descr="H:\Ecole\Annee 2015-2016\Bloc 2\Projet Master\diagramme de classe simplifi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cole\Annee 2015-2016\Bloc 2\Projet Master\diagramme de classe simplifier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16200000">
                      <a:off x="0" y="0"/>
                      <a:ext cx="7089848" cy="3201195"/>
                    </a:xfrm>
                    <a:prstGeom prst="rect">
                      <a:avLst/>
                    </a:prstGeom>
                    <a:noFill/>
                    <a:ln>
                      <a:noFill/>
                    </a:ln>
                  </pic:spPr>
                </pic:pic>
              </a:graphicData>
            </a:graphic>
          </wp:inline>
        </w:drawing>
      </w:r>
    </w:p>
    <w:p w:rsidR="002275F4" w:rsidRDefault="00D75F08" w:rsidP="002275F4">
      <w:pPr>
        <w:pStyle w:val="Lgende"/>
        <w:jc w:val="center"/>
      </w:pPr>
      <w:bookmarkStart w:id="46" w:name="_Ref450326438"/>
      <w:r>
        <w:t xml:space="preserve">Figure </w:t>
      </w:r>
      <w:fldSimple w:instr=" SEQ Figure \* ARABIC ">
        <w:r w:rsidR="00C146DC">
          <w:rPr>
            <w:noProof/>
          </w:rPr>
          <w:t>15</w:t>
        </w:r>
      </w:fldSimple>
      <w:bookmarkEnd w:id="46"/>
      <w:r w:rsidRPr="00A944B2">
        <w:t xml:space="preserve"> : Diagramme de classe de l’application Android</w:t>
      </w:r>
    </w:p>
    <w:p w:rsidR="00D75F08" w:rsidRDefault="00D75F08" w:rsidP="00D75F08">
      <w:pPr>
        <w:spacing w:after="120"/>
      </w:pPr>
      <w:r>
        <w:t>Les classes ont besoin de certaine</w:t>
      </w:r>
      <w:r w:rsidR="00073007">
        <w:t xml:space="preserve">s </w:t>
      </w:r>
      <w:r>
        <w:t>information</w:t>
      </w:r>
      <w:r w:rsidR="00073007">
        <w:t xml:space="preserve">s </w:t>
      </w:r>
      <w:r>
        <w:t>ou utilise des fonctions semblables. Pour éviter de la redondance du code, on peut centraliser ces fonctions pour qu’ils puissent être utilisable</w:t>
      </w:r>
      <w:r w:rsidR="00073007">
        <w:t xml:space="preserve">s </w:t>
      </w:r>
      <w:r>
        <w:t>dans l’ensemble des autres classes. Le tableau suivant énonce l’utilité de chacune de ces classes.</w:t>
      </w:r>
    </w:p>
    <w:tbl>
      <w:tblPr>
        <w:tblStyle w:val="Listeclaire-Accent1"/>
        <w:tblW w:w="0" w:type="auto"/>
        <w:tblLook w:val="04A0" w:firstRow="1" w:lastRow="0" w:firstColumn="1" w:lastColumn="0" w:noHBand="0" w:noVBand="1"/>
      </w:tblPr>
      <w:tblGrid>
        <w:gridCol w:w="1853"/>
        <w:gridCol w:w="7197"/>
      </w:tblGrid>
      <w:tr w:rsidR="00D75F08" w:rsidTr="005B7A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3" w:type="dxa"/>
          </w:tcPr>
          <w:p w:rsidR="00D75F08" w:rsidRDefault="00D75F08" w:rsidP="005B7A9D">
            <w:r>
              <w:lastRenderedPageBreak/>
              <w:t>Nom de la classe</w:t>
            </w:r>
          </w:p>
        </w:tc>
        <w:tc>
          <w:tcPr>
            <w:tcW w:w="7197" w:type="dxa"/>
          </w:tcPr>
          <w:p w:rsidR="00D75F08" w:rsidRDefault="00D75F08" w:rsidP="005B7A9D">
            <w:pPr>
              <w:cnfStyle w:val="100000000000" w:firstRow="1" w:lastRow="0" w:firstColumn="0" w:lastColumn="0" w:oddVBand="0" w:evenVBand="0" w:oddHBand="0" w:evenHBand="0" w:firstRowFirstColumn="0" w:firstRowLastColumn="0" w:lastRowFirstColumn="0" w:lastRowLastColumn="0"/>
            </w:pPr>
            <w:r>
              <w:t>Description</w:t>
            </w:r>
          </w:p>
        </w:tc>
      </w:tr>
      <w:tr w:rsidR="00D75F08" w:rsidTr="005B7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3" w:type="dxa"/>
          </w:tcPr>
          <w:p w:rsidR="00D75F08" w:rsidRDefault="00D75F08" w:rsidP="005B7A9D">
            <w:r>
              <w:t>MainActivity</w:t>
            </w:r>
          </w:p>
        </w:tc>
        <w:tc>
          <w:tcPr>
            <w:tcW w:w="7197" w:type="dxa"/>
          </w:tcPr>
          <w:p w:rsidR="00D75F08" w:rsidRDefault="00D75F08" w:rsidP="005B7A9D">
            <w:pPr>
              <w:cnfStyle w:val="000000100000" w:firstRow="0" w:lastRow="0" w:firstColumn="0" w:lastColumn="0" w:oddVBand="0" w:evenVBand="0" w:oddHBand="1" w:evenHBand="0" w:firstRowFirstColumn="0" w:firstRowLastColumn="0" w:lastRowFirstColumn="0" w:lastRowLastColumn="0"/>
            </w:pPr>
            <w:r>
              <w:t>C’est la classe principale. Elle permet le scan de la carte.</w:t>
            </w:r>
          </w:p>
        </w:tc>
      </w:tr>
      <w:tr w:rsidR="00D75F08" w:rsidTr="005B7A9D">
        <w:tc>
          <w:tcPr>
            <w:cnfStyle w:val="001000000000" w:firstRow="0" w:lastRow="0" w:firstColumn="1" w:lastColumn="0" w:oddVBand="0" w:evenVBand="0" w:oddHBand="0" w:evenHBand="0" w:firstRowFirstColumn="0" w:firstRowLastColumn="0" w:lastRowFirstColumn="0" w:lastRowLastColumn="0"/>
            <w:tcW w:w="1853" w:type="dxa"/>
          </w:tcPr>
          <w:p w:rsidR="00D75F08" w:rsidRDefault="00D75F08" w:rsidP="005B7A9D">
            <w:r>
              <w:t>NDEFRead</w:t>
            </w:r>
          </w:p>
        </w:tc>
        <w:tc>
          <w:tcPr>
            <w:tcW w:w="7197" w:type="dxa"/>
          </w:tcPr>
          <w:p w:rsidR="00D75F08" w:rsidRDefault="00D75F08" w:rsidP="005B7A9D">
            <w:pPr>
              <w:cnfStyle w:val="000000000000" w:firstRow="0" w:lastRow="0" w:firstColumn="0" w:lastColumn="0" w:oddVBand="0" w:evenVBand="0" w:oddHBand="0" w:evenHBand="0" w:firstRowFirstColumn="0" w:firstRowLastColumn="0" w:lastRowFirstColumn="0" w:lastRowLastColumn="0"/>
            </w:pPr>
            <w:r>
              <w:t>Lorsqu’un colis est scanné et s’il y a eu un évènement non autorisé, c’est cette classe qui est appelé</w:t>
            </w:r>
            <w:r w:rsidR="00073007">
              <w:t xml:space="preserve">e </w:t>
            </w:r>
            <w:r>
              <w:t>par la classe « MainActivity ». Il permet l’affichage du message de type NDEF sur l’écran du smartphone.</w:t>
            </w:r>
          </w:p>
        </w:tc>
      </w:tr>
      <w:tr w:rsidR="00D75F08" w:rsidTr="005B7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3" w:type="dxa"/>
          </w:tcPr>
          <w:p w:rsidR="00D75F08" w:rsidRDefault="00D75F08" w:rsidP="005B7A9D">
            <w:r>
              <w:t>Advance</w:t>
            </w:r>
          </w:p>
        </w:tc>
        <w:tc>
          <w:tcPr>
            <w:tcW w:w="7197" w:type="dxa"/>
          </w:tcPr>
          <w:p w:rsidR="00D75F08" w:rsidRDefault="00D75F08" w:rsidP="005B7A9D">
            <w:pPr>
              <w:cnfStyle w:val="000000100000" w:firstRow="0" w:lastRow="0" w:firstColumn="0" w:lastColumn="0" w:oddVBand="0" w:evenVBand="0" w:oddHBand="1" w:evenHBand="0" w:firstRowFirstColumn="0" w:firstRowLastColumn="0" w:lastRowFirstColumn="0" w:lastRowLastColumn="0"/>
            </w:pPr>
            <w:r>
              <w:t>Cette classe donne accès au menu avancé. Il permet, par le bouton « Clean Event », le nettoyage des évènements survenu</w:t>
            </w:r>
            <w:r w:rsidR="00073007">
              <w:t xml:space="preserve">s </w:t>
            </w:r>
            <w:r>
              <w:t>sur le colis.</w:t>
            </w:r>
          </w:p>
        </w:tc>
      </w:tr>
      <w:tr w:rsidR="00D75F08" w:rsidTr="005B7A9D">
        <w:tc>
          <w:tcPr>
            <w:cnfStyle w:val="001000000000" w:firstRow="0" w:lastRow="0" w:firstColumn="1" w:lastColumn="0" w:oddVBand="0" w:evenVBand="0" w:oddHBand="0" w:evenHBand="0" w:firstRowFirstColumn="0" w:firstRowLastColumn="0" w:lastRowFirstColumn="0" w:lastRowLastColumn="0"/>
            <w:tcW w:w="1853" w:type="dxa"/>
          </w:tcPr>
          <w:p w:rsidR="00D75F08" w:rsidRDefault="00D75F08" w:rsidP="005B7A9D">
            <w:r>
              <w:t>WriteBlock</w:t>
            </w:r>
          </w:p>
        </w:tc>
        <w:tc>
          <w:tcPr>
            <w:tcW w:w="7197" w:type="dxa"/>
          </w:tcPr>
          <w:p w:rsidR="00D75F08" w:rsidRDefault="00D75F08" w:rsidP="005B7A9D">
            <w:pPr>
              <w:cnfStyle w:val="000000000000" w:firstRow="0" w:lastRow="0" w:firstColumn="0" w:lastColumn="0" w:oddVBand="0" w:evenVBand="0" w:oddHBand="0" w:evenHBand="0" w:firstRowFirstColumn="0" w:firstRowLastColumn="0" w:lastRowFirstColumn="0" w:lastRowLastColumn="0"/>
            </w:pPr>
            <w:r>
              <w:t>Accessible par la classe « Advance », il permet l’écriture d’un bloc mémoire.</w:t>
            </w:r>
          </w:p>
        </w:tc>
      </w:tr>
      <w:tr w:rsidR="00D75F08" w:rsidTr="005B7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3" w:type="dxa"/>
          </w:tcPr>
          <w:p w:rsidR="00D75F08" w:rsidRDefault="00D75F08" w:rsidP="005B7A9D">
            <w:r>
              <w:t>ReadBlock</w:t>
            </w:r>
          </w:p>
        </w:tc>
        <w:tc>
          <w:tcPr>
            <w:tcW w:w="7197" w:type="dxa"/>
          </w:tcPr>
          <w:p w:rsidR="00D75F08" w:rsidRDefault="00D75F08" w:rsidP="005B7A9D">
            <w:pPr>
              <w:cnfStyle w:val="000000100000" w:firstRow="0" w:lastRow="0" w:firstColumn="0" w:lastColumn="0" w:oddVBand="0" w:evenVBand="0" w:oddHBand="1" w:evenHBand="0" w:firstRowFirstColumn="0" w:firstRowLastColumn="0" w:lastRowFirstColumn="0" w:lastRowLastColumn="0"/>
            </w:pPr>
            <w:r>
              <w:t xml:space="preserve">Accessible par la classe « Advance », il permet la lecture d’un ou plusieurs blocs mémoires. </w:t>
            </w:r>
          </w:p>
        </w:tc>
      </w:tr>
      <w:tr w:rsidR="00D75F08" w:rsidTr="005B7A9D">
        <w:tc>
          <w:tcPr>
            <w:cnfStyle w:val="001000000000" w:firstRow="0" w:lastRow="0" w:firstColumn="1" w:lastColumn="0" w:oddVBand="0" w:evenVBand="0" w:oddHBand="0" w:evenHBand="0" w:firstRowFirstColumn="0" w:firstRowLastColumn="0" w:lastRowFirstColumn="0" w:lastRowLastColumn="0"/>
            <w:tcW w:w="1853" w:type="dxa"/>
          </w:tcPr>
          <w:p w:rsidR="00D75F08" w:rsidRDefault="00D75F08" w:rsidP="005B7A9D">
            <w:r>
              <w:t>IDIdentification</w:t>
            </w:r>
          </w:p>
        </w:tc>
        <w:tc>
          <w:tcPr>
            <w:tcW w:w="7197" w:type="dxa"/>
          </w:tcPr>
          <w:p w:rsidR="00D75F08" w:rsidRDefault="00D75F08" w:rsidP="005B7A9D">
            <w:pPr>
              <w:cnfStyle w:val="000000000000" w:firstRow="0" w:lastRow="0" w:firstColumn="0" w:lastColumn="0" w:oddVBand="0" w:evenVBand="0" w:oddHBand="0" w:evenHBand="0" w:firstRowFirstColumn="0" w:firstRowLastColumn="0" w:lastRowFirstColumn="0" w:lastRowLastColumn="0"/>
            </w:pPr>
            <w:r>
              <w:t>Accessible depuis la classe « Advance », il permet la lecture du tag NFC. Il donne des informations grâce à son identifi</w:t>
            </w:r>
            <w:r w:rsidR="00073007">
              <w:t>a</w:t>
            </w:r>
            <w:r>
              <w:t xml:space="preserve">nt UID. Les informations sont stockées dans la classe « DataDevice ». </w:t>
            </w:r>
          </w:p>
        </w:tc>
      </w:tr>
      <w:tr w:rsidR="00D75F08" w:rsidTr="005B7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3" w:type="dxa"/>
          </w:tcPr>
          <w:p w:rsidR="00D75F08" w:rsidRDefault="00D75F08" w:rsidP="005B7A9D">
            <w:r>
              <w:t>Config</w:t>
            </w:r>
          </w:p>
        </w:tc>
        <w:tc>
          <w:tcPr>
            <w:tcW w:w="7197" w:type="dxa"/>
          </w:tcPr>
          <w:p w:rsidR="00D75F08" w:rsidRDefault="00D75F08" w:rsidP="005B7A9D">
            <w:pPr>
              <w:cnfStyle w:val="000000100000" w:firstRow="0" w:lastRow="0" w:firstColumn="0" w:lastColumn="0" w:oddVBand="0" w:evenVBand="0" w:oddHBand="1" w:evenHBand="0" w:firstRowFirstColumn="0" w:firstRowLastColumn="0" w:lastRowFirstColumn="0" w:lastRowLastColumn="0"/>
            </w:pPr>
            <w:r>
              <w:t>Accessible depuis la classe « Advance », il permet la configuration des paramètres de l’accéléromètre et des seuils de températures minimum et maximum.</w:t>
            </w:r>
          </w:p>
        </w:tc>
      </w:tr>
      <w:tr w:rsidR="00D75F08" w:rsidTr="005B7A9D">
        <w:tc>
          <w:tcPr>
            <w:cnfStyle w:val="001000000000" w:firstRow="0" w:lastRow="0" w:firstColumn="1" w:lastColumn="0" w:oddVBand="0" w:evenVBand="0" w:oddHBand="0" w:evenHBand="0" w:firstRowFirstColumn="0" w:firstRowLastColumn="0" w:lastRowFirstColumn="0" w:lastRowLastColumn="0"/>
            <w:tcW w:w="1853" w:type="dxa"/>
          </w:tcPr>
          <w:p w:rsidR="00D75F08" w:rsidRDefault="00D75F08" w:rsidP="005B7A9D">
            <w:r>
              <w:t>DataDevice</w:t>
            </w:r>
          </w:p>
        </w:tc>
        <w:tc>
          <w:tcPr>
            <w:tcW w:w="7197" w:type="dxa"/>
          </w:tcPr>
          <w:p w:rsidR="00D75F08" w:rsidRDefault="00D75F08" w:rsidP="005B7A9D">
            <w:pPr>
              <w:cnfStyle w:val="000000000000" w:firstRow="0" w:lastRow="0" w:firstColumn="0" w:lastColumn="0" w:oddVBand="0" w:evenVBand="0" w:oddHBand="0" w:evenHBand="0" w:firstRowFirstColumn="0" w:firstRowLastColumn="0" w:lastRowFirstColumn="0" w:lastRowLastColumn="0"/>
            </w:pPr>
            <w:r>
              <w:t xml:space="preserve">Cette classe permet de récupérer des informations enregistrées au préalable par un scan du tag NFC. </w:t>
            </w:r>
          </w:p>
        </w:tc>
      </w:tr>
      <w:tr w:rsidR="00D75F08" w:rsidTr="005B7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3" w:type="dxa"/>
          </w:tcPr>
          <w:p w:rsidR="00D75F08" w:rsidRDefault="00D75F08" w:rsidP="005B7A9D">
            <w:r>
              <w:t>DataRead</w:t>
            </w:r>
          </w:p>
        </w:tc>
        <w:tc>
          <w:tcPr>
            <w:tcW w:w="7197" w:type="dxa"/>
          </w:tcPr>
          <w:p w:rsidR="00D75F08" w:rsidRDefault="00D75F08" w:rsidP="005B7A9D">
            <w:pPr>
              <w:cnfStyle w:val="000000100000" w:firstRow="0" w:lastRow="0" w:firstColumn="0" w:lastColumn="0" w:oddVBand="0" w:evenVBand="0" w:oddHBand="1" w:evenHBand="0" w:firstRowFirstColumn="0" w:firstRowLastColumn="0" w:lastRowFirstColumn="0" w:lastRowLastColumn="0"/>
            </w:pPr>
            <w:r>
              <w:t xml:space="preserve">Il est utilisé par la classe « ReadBlock ». En scannant la mémoire, le numéro du block et </w:t>
            </w:r>
            <w:r w:rsidR="00073007">
              <w:t>s</w:t>
            </w:r>
            <w:r>
              <w:t>a valeur sont enregistré</w:t>
            </w:r>
            <w:r w:rsidR="00073007">
              <w:t xml:space="preserve">s </w:t>
            </w:r>
            <w:r>
              <w:t>dans une liste.</w:t>
            </w:r>
          </w:p>
        </w:tc>
      </w:tr>
      <w:tr w:rsidR="00D75F08" w:rsidTr="005B7A9D">
        <w:tc>
          <w:tcPr>
            <w:cnfStyle w:val="001000000000" w:firstRow="0" w:lastRow="0" w:firstColumn="1" w:lastColumn="0" w:oddVBand="0" w:evenVBand="0" w:oddHBand="0" w:evenHBand="0" w:firstRowFirstColumn="0" w:firstRowLastColumn="0" w:lastRowFirstColumn="0" w:lastRowLastColumn="0"/>
            <w:tcW w:w="1853" w:type="dxa"/>
          </w:tcPr>
          <w:p w:rsidR="00D75F08" w:rsidRDefault="00D75F08" w:rsidP="005B7A9D">
            <w:r>
              <w:t>DataReadAdapter</w:t>
            </w:r>
          </w:p>
        </w:tc>
        <w:tc>
          <w:tcPr>
            <w:tcW w:w="7197" w:type="dxa"/>
          </w:tcPr>
          <w:p w:rsidR="00D75F08" w:rsidRDefault="00D75F08" w:rsidP="005B7A9D">
            <w:pPr>
              <w:cnfStyle w:val="000000000000" w:firstRow="0" w:lastRow="0" w:firstColumn="0" w:lastColumn="0" w:oddVBand="0" w:evenVBand="0" w:oddHBand="0" w:evenHBand="0" w:firstRowFirstColumn="0" w:firstRowLastColumn="0" w:lastRowFirstColumn="0" w:lastRowLastColumn="0"/>
            </w:pPr>
            <w:r>
              <w:t>Il est utilisé par le classe « ReadBlock ». Après avoir enregistré les valeurs des différents blocs mémoires dans une liste, cette classe permet l’affichage sous forme de liste déroulante à l’écran du smartphone.</w:t>
            </w:r>
          </w:p>
        </w:tc>
      </w:tr>
      <w:tr w:rsidR="00D75F08" w:rsidTr="005B7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3" w:type="dxa"/>
          </w:tcPr>
          <w:p w:rsidR="00D75F08" w:rsidRDefault="00D75F08" w:rsidP="005B7A9D">
            <w:r>
              <w:t>NDEFMessages</w:t>
            </w:r>
          </w:p>
        </w:tc>
        <w:tc>
          <w:tcPr>
            <w:tcW w:w="7197" w:type="dxa"/>
          </w:tcPr>
          <w:p w:rsidR="00D75F08" w:rsidRDefault="00D75F08" w:rsidP="005B7A9D">
            <w:pPr>
              <w:cnfStyle w:val="000000100000" w:firstRow="0" w:lastRow="0" w:firstColumn="0" w:lastColumn="0" w:oddVBand="0" w:evenVBand="0" w:oddHBand="1" w:evenHBand="0" w:firstRowFirstColumn="0" w:firstRowLastColumn="0" w:lastRowFirstColumn="0" w:lastRowLastColumn="0"/>
            </w:pPr>
            <w:r>
              <w:t xml:space="preserve">Il est utilisé par la classe « MainActivity ». Cette classe contient plusieurs fonctions qui permettent des conversions des messages NDEF. </w:t>
            </w:r>
          </w:p>
        </w:tc>
      </w:tr>
      <w:tr w:rsidR="00D75F08" w:rsidTr="005B7A9D">
        <w:tc>
          <w:tcPr>
            <w:cnfStyle w:val="001000000000" w:firstRow="0" w:lastRow="0" w:firstColumn="1" w:lastColumn="0" w:oddVBand="0" w:evenVBand="0" w:oddHBand="0" w:evenHBand="0" w:firstRowFirstColumn="0" w:firstRowLastColumn="0" w:lastRowFirstColumn="0" w:lastRowLastColumn="0"/>
            <w:tcW w:w="1853" w:type="dxa"/>
          </w:tcPr>
          <w:p w:rsidR="00D75F08" w:rsidRDefault="00D75F08" w:rsidP="005B7A9D">
            <w:r>
              <w:t>NFCCommand</w:t>
            </w:r>
          </w:p>
        </w:tc>
        <w:tc>
          <w:tcPr>
            <w:tcW w:w="7197" w:type="dxa"/>
          </w:tcPr>
          <w:p w:rsidR="00D75F08" w:rsidRDefault="00D75F08" w:rsidP="005B7A9D">
            <w:pPr>
              <w:cnfStyle w:val="000000000000" w:firstRow="0" w:lastRow="0" w:firstColumn="0" w:lastColumn="0" w:oddVBand="0" w:evenVBand="0" w:oddHBand="0" w:evenHBand="0" w:firstRowFirstColumn="0" w:firstRowLastColumn="0" w:lastRowFirstColumn="0" w:lastRowLastColumn="0"/>
            </w:pPr>
            <w:r>
              <w:t>Cette classe contient des fonctions qui permettent l’interaction entre le smartphone et le tag NFC. Il permet par exemple de lire ou écrire des blocs mémoires.</w:t>
            </w:r>
          </w:p>
        </w:tc>
      </w:tr>
      <w:tr w:rsidR="00D75F08" w:rsidTr="005B7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3" w:type="dxa"/>
          </w:tcPr>
          <w:p w:rsidR="00D75F08" w:rsidRDefault="00D75F08" w:rsidP="005B7A9D">
            <w:r>
              <w:t>Helper</w:t>
            </w:r>
          </w:p>
        </w:tc>
        <w:tc>
          <w:tcPr>
            <w:tcW w:w="7197" w:type="dxa"/>
          </w:tcPr>
          <w:p w:rsidR="00D75F08" w:rsidRDefault="00D75F08" w:rsidP="005B7A9D">
            <w:pPr>
              <w:cnfStyle w:val="000000100000" w:firstRow="0" w:lastRow="0" w:firstColumn="0" w:lastColumn="0" w:oddVBand="0" w:evenVBand="0" w:oddHBand="1" w:evenHBand="0" w:firstRowFirstColumn="0" w:firstRowLastColumn="0" w:lastRowFirstColumn="0" w:lastRowLastColumn="0"/>
            </w:pPr>
            <w:r>
              <w:t xml:space="preserve">Cette classe contient des fonctions de conversion. </w:t>
            </w:r>
          </w:p>
        </w:tc>
      </w:tr>
    </w:tbl>
    <w:p w:rsidR="00C146DC" w:rsidRDefault="00C146DC">
      <w:pPr>
        <w:jc w:val="left"/>
        <w:rPr>
          <w:rFonts w:asciiTheme="majorHAnsi" w:eastAsiaTheme="majorEastAsia" w:hAnsiTheme="majorHAnsi" w:cstheme="majorBidi"/>
          <w:b/>
          <w:bCs/>
          <w:color w:val="365F91" w:themeColor="accent1" w:themeShade="BF"/>
          <w:sz w:val="32"/>
          <w:szCs w:val="28"/>
        </w:rPr>
      </w:pPr>
      <w:r>
        <w:br w:type="page"/>
      </w:r>
    </w:p>
    <w:p w:rsidR="00FB3FF1" w:rsidRDefault="004C36AF" w:rsidP="000140A5">
      <w:pPr>
        <w:pStyle w:val="Titre1"/>
        <w:numPr>
          <w:ilvl w:val="0"/>
          <w:numId w:val="2"/>
        </w:numPr>
      </w:pPr>
      <w:bookmarkStart w:id="47" w:name="_Toc450328928"/>
      <w:r>
        <w:lastRenderedPageBreak/>
        <w:t>Résultats</w:t>
      </w:r>
      <w:bookmarkEnd w:id="47"/>
    </w:p>
    <w:p w:rsidR="004C36AF" w:rsidRDefault="004C36AF" w:rsidP="000140A5">
      <w:pPr>
        <w:pStyle w:val="Titre2"/>
        <w:numPr>
          <w:ilvl w:val="1"/>
          <w:numId w:val="2"/>
        </w:numPr>
      </w:pPr>
      <w:bookmarkStart w:id="48" w:name="_Toc450328929"/>
      <w:r>
        <w:t xml:space="preserve">Liste des </w:t>
      </w:r>
      <w:r w:rsidR="00B16E1D">
        <w:t>modifications apportées – nouvelles fonctionnalités</w:t>
      </w:r>
      <w:bookmarkEnd w:id="48"/>
    </w:p>
    <w:p w:rsidR="008326CB" w:rsidRDefault="008326CB" w:rsidP="008326CB">
      <w:r>
        <w:t xml:space="preserve">Voici la liste des </w:t>
      </w:r>
      <w:r w:rsidR="00B16E1D">
        <w:t>modifications apportées – nouvelles fonctionnalités :</w:t>
      </w:r>
    </w:p>
    <w:p w:rsidR="008326CB" w:rsidRDefault="008326CB" w:rsidP="008326CB">
      <w:pPr>
        <w:pStyle w:val="Paragraphedeliste"/>
        <w:numPr>
          <w:ilvl w:val="0"/>
          <w:numId w:val="12"/>
        </w:numPr>
      </w:pPr>
      <w:r>
        <w:t>Android</w:t>
      </w:r>
    </w:p>
    <w:p w:rsidR="008326CB" w:rsidRDefault="008326CB" w:rsidP="008326CB">
      <w:pPr>
        <w:pStyle w:val="Paragraphedeliste"/>
        <w:numPr>
          <w:ilvl w:val="1"/>
          <w:numId w:val="12"/>
        </w:numPr>
      </w:pPr>
      <w:r>
        <w:t>Visualisation des évènements avec l’heure à laquelle il s’est produit</w:t>
      </w:r>
      <w:r w:rsidR="008013E6">
        <w:t>.</w:t>
      </w:r>
    </w:p>
    <w:p w:rsidR="008326CB" w:rsidRDefault="008326CB" w:rsidP="008326CB">
      <w:pPr>
        <w:pStyle w:val="Paragraphedeliste"/>
        <w:numPr>
          <w:ilvl w:val="1"/>
          <w:numId w:val="12"/>
        </w:numPr>
      </w:pPr>
      <w:r>
        <w:t>Nettoyage des évènements qui se sont produits</w:t>
      </w:r>
      <w:r w:rsidR="008013E6">
        <w:t>.</w:t>
      </w:r>
    </w:p>
    <w:p w:rsidR="008326CB" w:rsidRDefault="008326CB" w:rsidP="008326CB">
      <w:pPr>
        <w:pStyle w:val="Paragraphedeliste"/>
        <w:numPr>
          <w:ilvl w:val="1"/>
          <w:numId w:val="12"/>
        </w:numPr>
      </w:pPr>
      <w:r>
        <w:t>Modification de la configuration :</w:t>
      </w:r>
    </w:p>
    <w:p w:rsidR="008326CB" w:rsidRDefault="008326CB" w:rsidP="008326CB">
      <w:pPr>
        <w:pStyle w:val="Paragraphedeliste"/>
        <w:numPr>
          <w:ilvl w:val="2"/>
          <w:numId w:val="12"/>
        </w:numPr>
      </w:pPr>
      <w:r>
        <w:t>Seuil d’accélération</w:t>
      </w:r>
      <w:r w:rsidR="008013E6">
        <w:t>.</w:t>
      </w:r>
    </w:p>
    <w:p w:rsidR="008326CB" w:rsidRDefault="008326CB" w:rsidP="008326CB">
      <w:pPr>
        <w:pStyle w:val="Paragraphedeliste"/>
        <w:numPr>
          <w:ilvl w:val="2"/>
          <w:numId w:val="12"/>
        </w:numPr>
      </w:pPr>
      <w:r>
        <w:t>Seuil haut et bas de température</w:t>
      </w:r>
      <w:r w:rsidR="008013E6">
        <w:t>.</w:t>
      </w:r>
    </w:p>
    <w:p w:rsidR="008326CB" w:rsidRDefault="008326CB" w:rsidP="008326CB">
      <w:pPr>
        <w:pStyle w:val="Paragraphedeliste"/>
        <w:numPr>
          <w:ilvl w:val="1"/>
          <w:numId w:val="12"/>
        </w:numPr>
      </w:pPr>
      <w:r>
        <w:t>Fonctionnalités développeur : information sur l’appareil NFC, écriture dans des blocks ou lecture de blocks</w:t>
      </w:r>
      <w:r w:rsidR="008013E6">
        <w:t>.</w:t>
      </w:r>
    </w:p>
    <w:p w:rsidR="00B16E1D" w:rsidRDefault="00B16E1D" w:rsidP="008326CB">
      <w:pPr>
        <w:pStyle w:val="Paragraphedeliste"/>
        <w:numPr>
          <w:ilvl w:val="1"/>
          <w:numId w:val="12"/>
        </w:numPr>
      </w:pPr>
      <w:r>
        <w:t>Design graphique de l’application</w:t>
      </w:r>
    </w:p>
    <w:p w:rsidR="008326CB" w:rsidRDefault="008326CB" w:rsidP="008326CB">
      <w:pPr>
        <w:pStyle w:val="Paragraphedeliste"/>
        <w:numPr>
          <w:ilvl w:val="0"/>
          <w:numId w:val="12"/>
        </w:numPr>
      </w:pPr>
      <w:r>
        <w:t>PIC</w:t>
      </w:r>
    </w:p>
    <w:p w:rsidR="008326CB" w:rsidRDefault="008013E6" w:rsidP="008326CB">
      <w:pPr>
        <w:pStyle w:val="Paragraphedeliste"/>
        <w:numPr>
          <w:ilvl w:val="1"/>
          <w:numId w:val="12"/>
        </w:numPr>
      </w:pPr>
      <w:r>
        <w:t>Fonctionnement en mode sleep : usage de la RTCC et timer po</w:t>
      </w:r>
      <w:r w:rsidR="00B16E1D">
        <w:t>ur réveiller le microcontrôleur -&gt; optimisation de la consommation</w:t>
      </w:r>
    </w:p>
    <w:p w:rsidR="008013E6" w:rsidRDefault="008013E6" w:rsidP="008326CB">
      <w:pPr>
        <w:pStyle w:val="Paragraphedeliste"/>
        <w:numPr>
          <w:ilvl w:val="1"/>
          <w:numId w:val="12"/>
        </w:numPr>
      </w:pPr>
      <w:r>
        <w:t>La librairie pour l’accéléromètre a été réécrite et en mode DEBUG elle affiche des informations sur l’UART. Il est possible de récupérer ces accélérations et d’activer la détection de chute libre/mouvement, changement d’orientation, simple/double tap, ainsi que de le mettre en SLEEP.</w:t>
      </w:r>
    </w:p>
    <w:p w:rsidR="00B16E1D" w:rsidRDefault="008013E6" w:rsidP="00B16E1D">
      <w:pPr>
        <w:pStyle w:val="Paragraphedeliste"/>
        <w:numPr>
          <w:ilvl w:val="1"/>
          <w:numId w:val="12"/>
        </w:numPr>
      </w:pPr>
      <w:r>
        <w:t>La librairie pour le capteur de température le met en standby et elle permet de lire la valeur de la température.</w:t>
      </w:r>
    </w:p>
    <w:p w:rsidR="00B16E1D" w:rsidRDefault="00B16E1D" w:rsidP="00B16E1D">
      <w:pPr>
        <w:pStyle w:val="Paragraphedeliste"/>
        <w:numPr>
          <w:ilvl w:val="1"/>
          <w:numId w:val="12"/>
        </w:numPr>
      </w:pPr>
      <w:r>
        <w:t>Réécriture de la tâche principale et nettoyage de code.</w:t>
      </w:r>
    </w:p>
    <w:p w:rsidR="00B16E1D" w:rsidRPr="008326CB" w:rsidRDefault="00B16E1D" w:rsidP="00B16E1D">
      <w:pPr>
        <w:pStyle w:val="Paragraphedeliste"/>
        <w:numPr>
          <w:ilvl w:val="1"/>
          <w:numId w:val="12"/>
        </w:numPr>
      </w:pPr>
      <w:r>
        <w:t>Protection contre l’enlèvement de la batterie (grâce à l’écriture de la date et heure toutes les 10 minutes)</w:t>
      </w:r>
    </w:p>
    <w:p w:rsidR="00694279" w:rsidRDefault="00412B06" w:rsidP="00694279">
      <w:pPr>
        <w:pStyle w:val="Titre2"/>
        <w:numPr>
          <w:ilvl w:val="1"/>
          <w:numId w:val="2"/>
        </w:numPr>
      </w:pPr>
      <w:bookmarkStart w:id="49" w:name="_Toc450328930"/>
      <w:r>
        <w:t>PIC</w:t>
      </w:r>
      <w:bookmarkEnd w:id="49"/>
    </w:p>
    <w:p w:rsidR="00694279" w:rsidRPr="00694279" w:rsidRDefault="00694279" w:rsidP="00694279">
      <w:pPr>
        <w:pStyle w:val="Titre3"/>
        <w:numPr>
          <w:ilvl w:val="2"/>
          <w:numId w:val="2"/>
        </w:numPr>
      </w:pPr>
      <w:bookmarkStart w:id="50" w:name="_Toc450328931"/>
      <w:r>
        <w:t>I²C</w:t>
      </w:r>
      <w:bookmarkEnd w:id="50"/>
    </w:p>
    <w:p w:rsidR="00B87B5A" w:rsidRDefault="00B87B5A" w:rsidP="00B87B5A">
      <w:r>
        <w:t>En analysant les trames à l’analyseur logique, il est appar</w:t>
      </w:r>
      <w:r w:rsidR="00073007">
        <w:t>u</w:t>
      </w:r>
      <w:r>
        <w:t xml:space="preserve"> (voir </w:t>
      </w:r>
      <w:r>
        <w:fldChar w:fldCharType="begin"/>
      </w:r>
      <w:r>
        <w:instrText xml:space="preserve"> REF _Ref449643442 \h </w:instrText>
      </w:r>
      <w:r>
        <w:fldChar w:fldCharType="separate"/>
      </w:r>
      <w:r w:rsidR="00C146DC">
        <w:t xml:space="preserve">Figure </w:t>
      </w:r>
      <w:r w:rsidR="00C146DC">
        <w:rPr>
          <w:noProof/>
        </w:rPr>
        <w:t>16</w:t>
      </w:r>
      <w:r>
        <w:fldChar w:fldCharType="end"/>
      </w:r>
      <w:r>
        <w:t>) qu’il y avait un délai important (en moyenne 5ms) entre deux trames I²C. Cela vient du driver</w:t>
      </w:r>
      <w:r w:rsidR="00B16E1D">
        <w:t xml:space="preserve"> I²C</w:t>
      </w:r>
      <w:r>
        <w:t xml:space="preserve"> du PICOS. Il est donc important de le savoir car c’est 5 ms pendant que le PIC est potentiellement en mode RUN et dans l’optique d’optimisation de consommation, cela peut être un frein.  </w:t>
      </w:r>
    </w:p>
    <w:p w:rsidR="0090745A" w:rsidRDefault="00B87B5A" w:rsidP="00B87B5A">
      <w:r>
        <w:t>Toutefois, dans notre cas, lorsque l’on écrit dans la mémoire EEPROM, nous n’avons pas énormément à écrire</w:t>
      </w:r>
      <w:r w:rsidR="0090745A">
        <w:t xml:space="preserve"> dans le cas idéal où le transport se passe correctement</w:t>
      </w:r>
      <w:r>
        <w:t>.</w:t>
      </w:r>
      <w:r w:rsidR="0090745A">
        <w:t xml:space="preserve"> Dans le cas d’une accélération, il y aurait 15 bytes à écrire, et donc 75ms où le microcontrôleur serait en mode RUN. </w:t>
      </w:r>
      <w:r w:rsidR="004735FC">
        <w:t>Il faudrait dans ce cas modifier le driver I²C fourni par PICOS pour qu’à l’intérieur de leur tâche, on le mette en mode SLEEP.</w:t>
      </w:r>
      <w:r w:rsidR="004327AE">
        <w:t xml:space="preserve"> Mais alors, l’intérêt d’utiliser le PICOS diminue si l’on commence à tout customisé pour l’application.</w:t>
      </w:r>
    </w:p>
    <w:p w:rsidR="00B87B5A" w:rsidRPr="00B87B5A" w:rsidRDefault="0090745A" w:rsidP="00B87B5A">
      <w:r>
        <w:t>Cependant</w:t>
      </w:r>
      <w:r w:rsidR="00B87B5A">
        <w:t xml:space="preserve">, d’après la datasheet de </w:t>
      </w:r>
      <w:r>
        <w:t>l’EEPROM,</w:t>
      </w:r>
      <w:r w:rsidR="00B87B5A">
        <w:t xml:space="preserve"> le temps maximal d’écriture est de 5 ms donc au final, </w:t>
      </w:r>
      <w:r>
        <w:t>c’est un mal nécessaire</w:t>
      </w:r>
      <w:r w:rsidR="00B87B5A">
        <w:t>.</w:t>
      </w:r>
      <w:r>
        <w:t xml:space="preserve">  </w:t>
      </w:r>
    </w:p>
    <w:p w:rsidR="00B87B5A" w:rsidRDefault="00B87B5A" w:rsidP="00B87B5A">
      <w:pPr>
        <w:keepNext/>
      </w:pPr>
      <w:r>
        <w:rPr>
          <w:noProof/>
        </w:rPr>
        <w:lastRenderedPageBreak/>
        <w:drawing>
          <wp:inline distT="0" distB="0" distL="0" distR="0" wp14:anchorId="4A5A1F3B" wp14:editId="7E6CED4D">
            <wp:extent cx="6241540" cy="2809037"/>
            <wp:effectExtent l="0" t="0" r="698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lai_i2c.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49554" cy="2812644"/>
                    </a:xfrm>
                    <a:prstGeom prst="rect">
                      <a:avLst/>
                    </a:prstGeom>
                  </pic:spPr>
                </pic:pic>
              </a:graphicData>
            </a:graphic>
          </wp:inline>
        </w:drawing>
      </w:r>
    </w:p>
    <w:p w:rsidR="00B87B5A" w:rsidRDefault="00B87B5A" w:rsidP="00B87B5A">
      <w:pPr>
        <w:pStyle w:val="Lgende"/>
        <w:jc w:val="center"/>
      </w:pPr>
      <w:bookmarkStart w:id="51" w:name="_Ref449643442"/>
      <w:r>
        <w:t xml:space="preserve">Figure </w:t>
      </w:r>
      <w:fldSimple w:instr=" SEQ Figure \* ARABIC ">
        <w:r w:rsidR="00C146DC">
          <w:rPr>
            <w:noProof/>
          </w:rPr>
          <w:t>16</w:t>
        </w:r>
      </w:fldSimple>
      <w:bookmarkEnd w:id="51"/>
      <w:r>
        <w:t xml:space="preserve"> Délai entre deux trames I²C</w:t>
      </w:r>
    </w:p>
    <w:p w:rsidR="00694279" w:rsidRDefault="00694279" w:rsidP="00694279">
      <w:pPr>
        <w:pStyle w:val="Titre3"/>
        <w:numPr>
          <w:ilvl w:val="2"/>
          <w:numId w:val="2"/>
        </w:numPr>
      </w:pPr>
      <w:bookmarkStart w:id="52" w:name="_Toc450328932"/>
      <w:r>
        <w:t>Timer</w:t>
      </w:r>
      <w:bookmarkEnd w:id="52"/>
    </w:p>
    <w:p w:rsidR="00A93664" w:rsidRDefault="00694279" w:rsidP="00B87B5A">
      <w:r>
        <w:t>L</w:t>
      </w:r>
      <w:r w:rsidR="00B87B5A">
        <w:t xml:space="preserve">’utilisation d’un timer à la place d’un délai pour allumer-éteindre la LED a permis de diminuer le temps d’éveil du microcontrôleur de 100ms </w:t>
      </w:r>
      <w:r w:rsidR="00A93664">
        <w:t xml:space="preserve">à moins d’une ms (cf. </w:t>
      </w:r>
      <w:r w:rsidR="00A93664">
        <w:fldChar w:fldCharType="begin"/>
      </w:r>
      <w:r w:rsidR="00A93664">
        <w:instrText xml:space="preserve"> REF _Ref449643991 \h </w:instrText>
      </w:r>
      <w:r w:rsidR="00A93664">
        <w:fldChar w:fldCharType="separate"/>
      </w:r>
      <w:r w:rsidR="00C146DC">
        <w:t xml:space="preserve">Figure </w:t>
      </w:r>
      <w:r w:rsidR="00C146DC">
        <w:rPr>
          <w:noProof/>
        </w:rPr>
        <w:t>17</w:t>
      </w:r>
      <w:r w:rsidR="00A93664">
        <w:fldChar w:fldCharType="end"/>
      </w:r>
      <w:r w:rsidR="00A93664">
        <w:t>) ! La capture a été faite sur</w:t>
      </w:r>
      <w:r w:rsidR="004327AE">
        <w:t xml:space="preserve"> un intervalle de temps de </w:t>
      </w:r>
      <w:r w:rsidR="00A93664">
        <w:t>5 secondes.</w:t>
      </w:r>
    </w:p>
    <w:p w:rsidR="00A93664" w:rsidRDefault="00A93664" w:rsidP="00A93664">
      <w:pPr>
        <w:keepNext/>
        <w:jc w:val="center"/>
      </w:pPr>
      <w:r>
        <w:rPr>
          <w:noProof/>
        </w:rPr>
        <w:drawing>
          <wp:inline distT="0" distB="0" distL="0" distR="0" wp14:anchorId="33D89F21" wp14:editId="185D8E15">
            <wp:extent cx="4721159" cy="3964838"/>
            <wp:effectExtent l="0" t="0" r="381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nt-apres_delai.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29457" cy="3971807"/>
                    </a:xfrm>
                    <a:prstGeom prst="rect">
                      <a:avLst/>
                    </a:prstGeom>
                  </pic:spPr>
                </pic:pic>
              </a:graphicData>
            </a:graphic>
          </wp:inline>
        </w:drawing>
      </w:r>
    </w:p>
    <w:p w:rsidR="00B87B5A" w:rsidRDefault="00A93664" w:rsidP="00A93664">
      <w:pPr>
        <w:pStyle w:val="Lgende"/>
        <w:jc w:val="center"/>
      </w:pPr>
      <w:bookmarkStart w:id="53" w:name="_Ref449643991"/>
      <w:bookmarkStart w:id="54" w:name="_Ref449643985"/>
      <w:r>
        <w:t xml:space="preserve">Figure </w:t>
      </w:r>
      <w:fldSimple w:instr=" SEQ Figure \* ARABIC ">
        <w:r w:rsidR="00C146DC">
          <w:rPr>
            <w:noProof/>
          </w:rPr>
          <w:t>17</w:t>
        </w:r>
      </w:fldSimple>
      <w:bookmarkEnd w:id="53"/>
      <w:r>
        <w:t xml:space="preserve"> Délai vs Timer comparaison</w:t>
      </w:r>
      <w:bookmarkEnd w:id="54"/>
    </w:p>
    <w:p w:rsidR="00694279" w:rsidRDefault="00694279" w:rsidP="00694279">
      <w:pPr>
        <w:pStyle w:val="Titre3"/>
        <w:numPr>
          <w:ilvl w:val="2"/>
          <w:numId w:val="2"/>
        </w:numPr>
      </w:pPr>
      <w:bookmarkStart w:id="55" w:name="_Toc450328933"/>
      <w:r>
        <w:lastRenderedPageBreak/>
        <w:t>Mode Sleep</w:t>
      </w:r>
      <w:bookmarkEnd w:id="55"/>
    </w:p>
    <w:p w:rsidR="00694279" w:rsidRDefault="00694279" w:rsidP="00694279">
      <w:r>
        <w:t>L’utilisation du mode sleep a été préféré à celui du deep sleep. La première raison est technique : ce dernier est beaucoup plus contraignant. Le réveil du mode deep sleep n’est possible que par ces voies :</w:t>
      </w:r>
    </w:p>
    <w:p w:rsidR="00694279" w:rsidRDefault="00694279" w:rsidP="00694279">
      <w:pPr>
        <w:pStyle w:val="Paragraphedeliste"/>
        <w:numPr>
          <w:ilvl w:val="0"/>
          <w:numId w:val="4"/>
        </w:numPr>
      </w:pPr>
      <w:r>
        <w:t>INT0</w:t>
      </w:r>
    </w:p>
    <w:p w:rsidR="00694279" w:rsidRDefault="00694279" w:rsidP="00694279">
      <w:pPr>
        <w:pStyle w:val="Paragraphedeliste"/>
        <w:numPr>
          <w:ilvl w:val="0"/>
          <w:numId w:val="4"/>
        </w:numPr>
      </w:pPr>
      <w:r>
        <w:t>RTCC</w:t>
      </w:r>
    </w:p>
    <w:p w:rsidR="00694279" w:rsidRDefault="00694279" w:rsidP="00694279">
      <w:pPr>
        <w:pStyle w:val="Paragraphedeliste"/>
        <w:numPr>
          <w:ilvl w:val="0"/>
          <w:numId w:val="4"/>
        </w:numPr>
      </w:pPr>
      <w:r>
        <w:t>Watchog (</w:t>
      </w:r>
      <w:r w:rsidR="00255EA3">
        <w:t>utilisation non possible avec le PICOS</w:t>
      </w:r>
      <w:r>
        <w:t>)</w:t>
      </w:r>
    </w:p>
    <w:p w:rsidR="00255EA3" w:rsidRPr="00694279" w:rsidRDefault="00255EA3" w:rsidP="00694279">
      <w:pPr>
        <w:pStyle w:val="Paragraphedeliste"/>
        <w:numPr>
          <w:ilvl w:val="0"/>
          <w:numId w:val="4"/>
        </w:numPr>
      </w:pPr>
      <w:r>
        <w:t>BOR</w:t>
      </w:r>
      <w:r>
        <w:rPr>
          <w:rStyle w:val="Appelnotedebasdep"/>
        </w:rPr>
        <w:footnoteReference w:id="2"/>
      </w:r>
    </w:p>
    <w:p w:rsidR="00694279" w:rsidRDefault="00255EA3" w:rsidP="00694279">
      <w:r>
        <w:t>Or, dans notre cas, nous avons besoin du TIMER1 et d’une autre source d’interruption que le INT0 pour savoir si un utilisateur a été écrire dans l’EEPROM. Si les interruptions étaient groupées, il faudrait interroger l’accéléromètre et l’EEPROM pour savoir qui est la source d’interruptions.</w:t>
      </w:r>
    </w:p>
    <w:p w:rsidR="00255EA3" w:rsidRDefault="00255EA3" w:rsidP="00694279">
      <w:r>
        <w:t xml:space="preserve">La deuxième raison est exprimée au travers de la </w:t>
      </w:r>
      <w:r>
        <w:fldChar w:fldCharType="begin"/>
      </w:r>
      <w:r>
        <w:instrText xml:space="preserve"> REF _Ref449889766 \h </w:instrText>
      </w:r>
      <w:r>
        <w:fldChar w:fldCharType="separate"/>
      </w:r>
      <w:r w:rsidR="00C146DC" w:rsidRPr="00C146DC">
        <w:t xml:space="preserve">Figure </w:t>
      </w:r>
      <w:r w:rsidR="00C146DC" w:rsidRPr="00C146DC">
        <w:rPr>
          <w:noProof/>
        </w:rPr>
        <w:t>18</w:t>
      </w:r>
      <w:r>
        <w:fldChar w:fldCharType="end"/>
      </w:r>
      <w:r>
        <w:t xml:space="preserve">. Celle-ci montre que dans le cas du PIC18F46J50, le mode deep sleep ne devient intéressant qu’à partir d’un temps au repos de 5,2 secondes. </w:t>
      </w:r>
      <w:r w:rsidR="00F62044">
        <w:t>Or, dans notre cas, la LED doit clignoter régulièrement afin d’informer l’utilisateur que la carte fonctionne toujours correctement.</w:t>
      </w:r>
    </w:p>
    <w:p w:rsidR="00255EA3" w:rsidRDefault="00255EA3" w:rsidP="00255EA3">
      <w:pPr>
        <w:keepNext/>
        <w:jc w:val="center"/>
      </w:pPr>
      <w:r>
        <w:rPr>
          <w:noProof/>
        </w:rPr>
        <w:drawing>
          <wp:inline distT="0" distB="0" distL="0" distR="0" wp14:anchorId="58206DFB" wp14:editId="6F28126B">
            <wp:extent cx="3548839" cy="24410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54144" cy="2444699"/>
                    </a:xfrm>
                    <a:prstGeom prst="rect">
                      <a:avLst/>
                    </a:prstGeom>
                    <a:noFill/>
                    <a:ln>
                      <a:noFill/>
                    </a:ln>
                  </pic:spPr>
                </pic:pic>
              </a:graphicData>
            </a:graphic>
          </wp:inline>
        </w:drawing>
      </w:r>
    </w:p>
    <w:p w:rsidR="00A93664" w:rsidRDefault="00255EA3" w:rsidP="00255EA3">
      <w:pPr>
        <w:pStyle w:val="Lgende"/>
        <w:jc w:val="center"/>
        <w:rPr>
          <w:lang w:val="en-US"/>
        </w:rPr>
      </w:pPr>
      <w:bookmarkStart w:id="56" w:name="_Ref449889766"/>
      <w:r w:rsidRPr="00255EA3">
        <w:rPr>
          <w:lang w:val="en-US"/>
        </w:rPr>
        <w:t xml:space="preserve">Figure </w:t>
      </w:r>
      <w:r>
        <w:fldChar w:fldCharType="begin"/>
      </w:r>
      <w:r w:rsidRPr="00255EA3">
        <w:rPr>
          <w:lang w:val="en-US"/>
        </w:rPr>
        <w:instrText xml:space="preserve"> SEQ Figure \* ARABIC </w:instrText>
      </w:r>
      <w:r>
        <w:fldChar w:fldCharType="separate"/>
      </w:r>
      <w:r w:rsidR="00C146DC">
        <w:rPr>
          <w:noProof/>
          <w:lang w:val="en-US"/>
        </w:rPr>
        <w:t>18</w:t>
      </w:r>
      <w:r>
        <w:fldChar w:fldCharType="end"/>
      </w:r>
      <w:bookmarkEnd w:id="56"/>
      <w:r w:rsidRPr="00255EA3">
        <w:rPr>
          <w:lang w:val="en-US"/>
        </w:rPr>
        <w:t xml:space="preserve"> Comparaison sleep-deep sleep</w:t>
      </w:r>
      <w:r>
        <w:rPr>
          <w:rStyle w:val="Appelnotedebasdep"/>
        </w:rPr>
        <w:footnoteReference w:id="3"/>
      </w:r>
    </w:p>
    <w:p w:rsidR="00F62044" w:rsidRDefault="00F62044" w:rsidP="00F62044">
      <w:r w:rsidRPr="00F62044">
        <w:t xml:space="preserve">La troisième raison est </w:t>
      </w:r>
      <w:r>
        <w:t>liée à la mémoire du microcontrôleur. Dans le cas du deep sleep, seul les 2 à 4 p</w:t>
      </w:r>
      <w:r w:rsidR="00073007">
        <w:t>re</w:t>
      </w:r>
      <w:r>
        <w:t>miers bytes de la mémoire RAM seraient utilisables. Il faudrait donc obligatoirement aller lire à chaque réveil du microcontrôleur l’EEPROM externe. Dans notre cas, le temps de réveil ne serait pas critique. Il est de 1 à 10 µs en sleep et de 300 µs à 3 ms en deep sleep.</w:t>
      </w:r>
    </w:p>
    <w:p w:rsidR="00F62044" w:rsidRDefault="00C304FA" w:rsidP="00F62044">
      <w:r>
        <w:t>En contrepartie</w:t>
      </w:r>
      <w:r w:rsidR="00F62044">
        <w:t xml:space="preserve">, </w:t>
      </w:r>
      <w:r>
        <w:t>le gain de</w:t>
      </w:r>
      <w:r w:rsidR="00F62044">
        <w:t xml:space="preserve"> consommation du PIC vis-à-vis des autres composants</w:t>
      </w:r>
      <w:r>
        <w:t xml:space="preserve">  serait minime (cf. </w:t>
      </w:r>
      <w:r w:rsidR="00F62044">
        <w:fldChar w:fldCharType="begin"/>
      </w:r>
      <w:r w:rsidR="00F62044">
        <w:instrText xml:space="preserve"> REF _Ref449888370 \h </w:instrText>
      </w:r>
      <w:r w:rsidR="00F62044">
        <w:fldChar w:fldCharType="separate"/>
      </w:r>
      <w:r w:rsidR="00C146DC">
        <w:t xml:space="preserve">Tableau </w:t>
      </w:r>
      <w:r w:rsidR="00C146DC">
        <w:rPr>
          <w:noProof/>
        </w:rPr>
        <w:t>1</w:t>
      </w:r>
      <w:r w:rsidR="00F62044">
        <w:fldChar w:fldCharType="end"/>
      </w:r>
      <w:r w:rsidR="00F62044">
        <w:t xml:space="preserve"> du point </w:t>
      </w:r>
      <w:r w:rsidR="00F62044">
        <w:fldChar w:fldCharType="begin"/>
      </w:r>
      <w:r w:rsidR="00F62044">
        <w:instrText xml:space="preserve"> REF _Ref449890465 \r \h </w:instrText>
      </w:r>
      <w:r w:rsidR="00F62044">
        <w:fldChar w:fldCharType="separate"/>
      </w:r>
      <w:r w:rsidR="00C146DC">
        <w:t>4.4</w:t>
      </w:r>
      <w:r w:rsidR="00F62044">
        <w:fldChar w:fldCharType="end"/>
      </w:r>
      <w:r>
        <w:t>). Le passage en mode deep sleep ferait gagner un peu plus de 3mA sur 40mA ce qui ferait une économie théorique de 7% de batterie. En pratique</w:t>
      </w:r>
      <w:r>
        <w:rPr>
          <w:rStyle w:val="Appelnotedebasdep"/>
        </w:rPr>
        <w:footnoteReference w:id="4"/>
      </w:r>
      <w:r>
        <w:t>, ce serait plutôt 5%.</w:t>
      </w:r>
      <w:r w:rsidR="004E1224">
        <w:t> </w:t>
      </w:r>
    </w:p>
    <w:p w:rsidR="00C06A33" w:rsidRDefault="00C06A33" w:rsidP="00C06A33">
      <w:pPr>
        <w:pStyle w:val="Titre3"/>
        <w:numPr>
          <w:ilvl w:val="2"/>
          <w:numId w:val="2"/>
        </w:numPr>
      </w:pPr>
      <w:bookmarkStart w:id="57" w:name="_Toc450328934"/>
      <w:r>
        <w:lastRenderedPageBreak/>
        <w:t>Accéléromètre</w:t>
      </w:r>
      <w:bookmarkEnd w:id="57"/>
    </w:p>
    <w:p w:rsidR="004E1224" w:rsidRPr="004E1224" w:rsidRDefault="00C06A33" w:rsidP="004E1224">
      <w:r w:rsidRPr="004E1224">
        <w:t>Lors des essais de détection d’</w:t>
      </w:r>
      <w:r w:rsidR="004E1224" w:rsidRPr="004E1224">
        <w:t>accélération, nous nous sommes rendu compte que le capteur détectait des retournements alors que ce n’était que des accélérations. Et plus particulièrement, lors d’un agite</w:t>
      </w:r>
      <w:r w:rsidR="004E1224">
        <w:t>m</w:t>
      </w:r>
      <w:r w:rsidR="004E1224" w:rsidRPr="004E1224">
        <w:t xml:space="preserve">ent du capteur. Dans la note AN4068 de Freescale sur son accéléromètre : « If the device is set to go to sleep, reset the debounce counter before the device goes to sleep. </w:t>
      </w:r>
      <w:r w:rsidR="004E1224" w:rsidRPr="009800F2">
        <w:rPr>
          <w:lang w:val="en-US"/>
        </w:rPr>
        <w:t xml:space="preserve">This setting helps avoid long delays since the debounce will always scale with the current sample rate. » </w:t>
      </w:r>
      <w:r w:rsidR="004E1224" w:rsidRPr="004E1224">
        <w:t xml:space="preserve">Mais en faisant ce qu’ils préconisaient, le capteur était trop sensible. Après plusieurs essais, nous sommes parvenus à avoir une valeur de </w:t>
      </w:r>
      <w:r w:rsidR="004E1224" w:rsidRPr="004E1224">
        <w:rPr>
          <w:i/>
        </w:rPr>
        <w:t xml:space="preserve">debounce </w:t>
      </w:r>
      <w:r w:rsidR="004E1224" w:rsidRPr="004E1224">
        <w:t>pour la détection de retournement permettant d’éviter ce genre de situation.</w:t>
      </w:r>
    </w:p>
    <w:p w:rsidR="00412B06" w:rsidRDefault="00412B06" w:rsidP="00C06A33">
      <w:pPr>
        <w:pStyle w:val="Titre2"/>
        <w:numPr>
          <w:ilvl w:val="1"/>
          <w:numId w:val="2"/>
        </w:numPr>
      </w:pPr>
      <w:bookmarkStart w:id="58" w:name="_Toc450328935"/>
      <w:r>
        <w:t>Application Android</w:t>
      </w:r>
      <w:bookmarkEnd w:id="58"/>
    </w:p>
    <w:p w:rsidR="00D75F08" w:rsidRDefault="00D75F08" w:rsidP="00D75F08">
      <w:pPr>
        <w:spacing w:after="120"/>
      </w:pPr>
      <w:r>
        <w:t xml:space="preserve">La conception de l’application n’a pas été facile. Nous avons rencontré plusieurs problèmes liés à la lecture des messages NDEF et de son affichage sur l’écran du smartphone. Nous avons aussi eu des problèmes dans la conversion de certaines données. </w:t>
      </w:r>
    </w:p>
    <w:p w:rsidR="00D75F08" w:rsidRDefault="00D75F08" w:rsidP="00D75F08">
      <w:pPr>
        <w:spacing w:after="0"/>
      </w:pPr>
      <w:r>
        <w:t xml:space="preserve">Après la résolution de ces problèmes, nous avons réussi à développer </w:t>
      </w:r>
      <w:r w:rsidR="00C146DC">
        <w:t>une application fonctionnelle</w:t>
      </w:r>
      <w:r>
        <w:t xml:space="preserve"> et avec </w:t>
      </w:r>
      <w:r w:rsidR="00C146DC">
        <w:t>les différentes fonctions souhaitées</w:t>
      </w:r>
      <w:r>
        <w:t xml:space="preserve"> tels que :</w:t>
      </w:r>
    </w:p>
    <w:p w:rsidR="00D75F08" w:rsidRDefault="00D75F08" w:rsidP="00D75F08">
      <w:pPr>
        <w:pStyle w:val="Paragraphedeliste"/>
        <w:numPr>
          <w:ilvl w:val="0"/>
          <w:numId w:val="4"/>
        </w:numPr>
      </w:pPr>
      <w:r>
        <w:t>La lecture de message NDEF ;</w:t>
      </w:r>
    </w:p>
    <w:p w:rsidR="00D75F08" w:rsidRDefault="00D75F08" w:rsidP="00D75F08">
      <w:pPr>
        <w:pStyle w:val="Paragraphedeliste"/>
        <w:numPr>
          <w:ilvl w:val="0"/>
          <w:numId w:val="4"/>
        </w:numPr>
      </w:pPr>
      <w:r>
        <w:t>L’effacement des évènements survenu sur le colis (Reset software) ;</w:t>
      </w:r>
    </w:p>
    <w:p w:rsidR="00D75F08" w:rsidRDefault="00D75F08" w:rsidP="00D75F08">
      <w:pPr>
        <w:pStyle w:val="Paragraphedeliste"/>
        <w:numPr>
          <w:ilvl w:val="0"/>
          <w:numId w:val="4"/>
        </w:numPr>
      </w:pPr>
      <w:r>
        <w:t>La configuration des valeurs de seuils de température et de la sensibilité de l’accéléromètre.</w:t>
      </w:r>
    </w:p>
    <w:p w:rsidR="00D75F08" w:rsidRDefault="00D75F08" w:rsidP="00D75F08">
      <w:pPr>
        <w:spacing w:after="0"/>
      </w:pPr>
      <w:r>
        <w:t>Du côté du développeur, nous avons implémenté des fonctions qui permettent de réaliser des tests sur la mémoire EEPROM :</w:t>
      </w:r>
    </w:p>
    <w:p w:rsidR="00D75F08" w:rsidRDefault="00D75F08" w:rsidP="00D75F08">
      <w:pPr>
        <w:pStyle w:val="Paragraphedeliste"/>
        <w:numPr>
          <w:ilvl w:val="0"/>
          <w:numId w:val="4"/>
        </w:numPr>
      </w:pPr>
      <w:r>
        <w:t>Lire/Ecrire sur la mémoire sous forme de block ;</w:t>
      </w:r>
    </w:p>
    <w:p w:rsidR="00D75F08" w:rsidRDefault="00D75F08" w:rsidP="00D75F08">
      <w:pPr>
        <w:pStyle w:val="Paragraphedeliste"/>
        <w:numPr>
          <w:ilvl w:val="0"/>
          <w:numId w:val="4"/>
        </w:numPr>
      </w:pPr>
      <w:r>
        <w:t>Lire les informations relatives au tag NFC (UID).</w:t>
      </w:r>
    </w:p>
    <w:p w:rsidR="00D75F08" w:rsidRPr="00422587" w:rsidRDefault="00D75F08" w:rsidP="00D75F08">
      <w:r>
        <w:t>L’application se présent</w:t>
      </w:r>
      <w:r w:rsidR="00073007">
        <w:t xml:space="preserve">e </w:t>
      </w:r>
      <w:r>
        <w:t xml:space="preserve">comme sur les captures d’écran ci-dessous. L’écran d’accueil de l’application se présente comme sur la </w:t>
      </w:r>
      <w:r w:rsidR="006B2408">
        <w:fldChar w:fldCharType="begin"/>
      </w:r>
      <w:r w:rsidR="006B2408">
        <w:instrText xml:space="preserve"> REF _Ref450328890 \h </w:instrText>
      </w:r>
      <w:r w:rsidR="006B2408">
        <w:fldChar w:fldCharType="separate"/>
      </w:r>
      <w:r w:rsidR="006B2408">
        <w:t xml:space="preserve">Figure </w:t>
      </w:r>
      <w:r w:rsidR="006B2408">
        <w:rPr>
          <w:noProof/>
        </w:rPr>
        <w:t>19</w:t>
      </w:r>
      <w:r w:rsidR="006B2408">
        <w:fldChar w:fldCharType="end"/>
      </w:r>
      <w:r>
        <w:fldChar w:fldCharType="begin"/>
      </w:r>
      <w:r>
        <w:instrText xml:space="preserve"> REF _Ref450249000 \h </w:instrText>
      </w:r>
      <w:r>
        <w:fldChar w:fldCharType="separate"/>
      </w:r>
      <w:r>
        <w:fldChar w:fldCharType="end"/>
      </w:r>
      <w:r>
        <w:t>.</w:t>
      </w:r>
    </w:p>
    <w:p w:rsidR="00D75F08" w:rsidRDefault="00D75F08" w:rsidP="00D75F08">
      <w:pPr>
        <w:keepNext/>
        <w:spacing w:after="120"/>
        <w:jc w:val="center"/>
      </w:pPr>
      <w:r w:rsidRPr="00422587">
        <w:rPr>
          <w:noProof/>
        </w:rPr>
        <w:drawing>
          <wp:inline distT="0" distB="0" distL="0" distR="0" wp14:anchorId="6F5783B6" wp14:editId="0B64CC3D">
            <wp:extent cx="1641392" cy="2586182"/>
            <wp:effectExtent l="0" t="0" r="0" b="5080"/>
            <wp:docPr id="13" name="Image 13" descr="C:\Users\michael\AppData\Local\Temp\Temp1_documents-export-2016-04-24.zip\Screenshot_20160424-174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el\AppData\Local\Temp\Temp1_documents-export-2016-04-24.zip\Screenshot_20160424-174645.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889" b="7483"/>
                    <a:stretch/>
                  </pic:blipFill>
                  <pic:spPr bwMode="auto">
                    <a:xfrm>
                      <a:off x="0" y="0"/>
                      <a:ext cx="1662300" cy="2619125"/>
                    </a:xfrm>
                    <a:prstGeom prst="rect">
                      <a:avLst/>
                    </a:prstGeom>
                    <a:noFill/>
                    <a:ln>
                      <a:noFill/>
                    </a:ln>
                    <a:extLst>
                      <a:ext uri="{53640926-AAD7-44D8-BBD7-CCE9431645EC}">
                        <a14:shadowObscured xmlns:a14="http://schemas.microsoft.com/office/drawing/2010/main"/>
                      </a:ext>
                    </a:extLst>
                  </pic:spPr>
                </pic:pic>
              </a:graphicData>
            </a:graphic>
          </wp:inline>
        </w:drawing>
      </w:r>
    </w:p>
    <w:p w:rsidR="00D75F08" w:rsidRDefault="00D75F08" w:rsidP="00D75F08">
      <w:pPr>
        <w:pStyle w:val="Lgende"/>
        <w:jc w:val="center"/>
      </w:pPr>
      <w:bookmarkStart w:id="59" w:name="_Ref450328890"/>
      <w:r>
        <w:t xml:space="preserve">Figure </w:t>
      </w:r>
      <w:fldSimple w:instr=" SEQ Figure \* ARABIC ">
        <w:r w:rsidR="00C146DC">
          <w:rPr>
            <w:noProof/>
          </w:rPr>
          <w:t>19</w:t>
        </w:r>
      </w:fldSimple>
      <w:bookmarkEnd w:id="59"/>
      <w:r>
        <w:t xml:space="preserve"> :</w:t>
      </w:r>
      <w:r w:rsidRPr="00EF39BF">
        <w:t xml:space="preserve"> Ecran d'accueil de l'application Android</w:t>
      </w:r>
    </w:p>
    <w:p w:rsidR="00D75F08" w:rsidRDefault="00D75F08" w:rsidP="00D75F08">
      <w:r>
        <w:t xml:space="preserve">Cet écran permet le choix entre deux fonctionnalités : « Scan » et « Advance Menu ». Le premier bouton permet la lecture des évènements sur la carte. Si aucun évènement critique n’a eu lieu, l’application renverra comme message « Pas d’évènement critique ». S’il y a eu un évènement non </w:t>
      </w:r>
      <w:r>
        <w:lastRenderedPageBreak/>
        <w:t>autorisé sur le coli</w:t>
      </w:r>
      <w:r w:rsidR="00073007">
        <w:t>s,</w:t>
      </w:r>
      <w:r>
        <w:t xml:space="preserve"> l’application va scanner la mémoire EEPROM avec les messages correspondants aux différents évènements et l’affichera sur un autre écran. Le second bouton, « Advance menu », permet l’accès à des fonctions avancées (voir </w:t>
      </w:r>
      <w:r>
        <w:fldChar w:fldCharType="begin"/>
      </w:r>
      <w:r>
        <w:instrText xml:space="preserve"> REF _Ref450249059 \h </w:instrText>
      </w:r>
      <w:r>
        <w:fldChar w:fldCharType="separate"/>
      </w:r>
      <w:r w:rsidR="00C146DC">
        <w:t xml:space="preserve">Figure </w:t>
      </w:r>
      <w:r w:rsidR="00C146DC">
        <w:rPr>
          <w:noProof/>
        </w:rPr>
        <w:t>20</w:t>
      </w:r>
      <w:r>
        <w:fldChar w:fldCharType="end"/>
      </w:r>
      <w: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75F08" w:rsidTr="005B7A9D">
        <w:tc>
          <w:tcPr>
            <w:tcW w:w="4530" w:type="dxa"/>
          </w:tcPr>
          <w:p w:rsidR="00D75F08" w:rsidRDefault="00D75F08" w:rsidP="005B7A9D">
            <w:pPr>
              <w:keepNext/>
              <w:jc w:val="center"/>
            </w:pPr>
            <w:r w:rsidRPr="00133E39">
              <w:rPr>
                <w:noProof/>
              </w:rPr>
              <w:drawing>
                <wp:inline distT="0" distB="0" distL="0" distR="0" wp14:anchorId="34FC0206" wp14:editId="42E66D0E">
                  <wp:extent cx="1654348" cy="2595069"/>
                  <wp:effectExtent l="0" t="0" r="3175" b="0"/>
                  <wp:docPr id="14" name="Image 14" descr="C:\Users\michael\AppData\Local\Temp\Temp2_documents-export-2016-04-24.zip\Screenshot_20160424-174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hael\AppData\Local\Temp\Temp2_documents-export-2016-04-24.zip\Screenshot_20160424-174655.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96" b="7269"/>
                          <a:stretch/>
                        </pic:blipFill>
                        <pic:spPr bwMode="auto">
                          <a:xfrm>
                            <a:off x="0" y="0"/>
                            <a:ext cx="1674812" cy="2627170"/>
                          </a:xfrm>
                          <a:prstGeom prst="rect">
                            <a:avLst/>
                          </a:prstGeom>
                          <a:noFill/>
                          <a:ln>
                            <a:noFill/>
                          </a:ln>
                          <a:extLst>
                            <a:ext uri="{53640926-AAD7-44D8-BBD7-CCE9431645EC}">
                              <a14:shadowObscured xmlns:a14="http://schemas.microsoft.com/office/drawing/2010/main"/>
                            </a:ext>
                          </a:extLst>
                        </pic:spPr>
                      </pic:pic>
                    </a:graphicData>
                  </a:graphic>
                </wp:inline>
              </w:drawing>
            </w:r>
          </w:p>
          <w:p w:rsidR="00D75F08" w:rsidRDefault="00D75F08" w:rsidP="005B7A9D">
            <w:pPr>
              <w:pStyle w:val="Lgende"/>
              <w:jc w:val="center"/>
            </w:pPr>
            <w:bookmarkStart w:id="60" w:name="_Ref450249059"/>
            <w:r>
              <w:t xml:space="preserve">Figure </w:t>
            </w:r>
            <w:fldSimple w:instr=" SEQ Figure \* ARABIC ">
              <w:r w:rsidR="00C146DC">
                <w:rPr>
                  <w:noProof/>
                </w:rPr>
                <w:t>20</w:t>
              </w:r>
            </w:fldSimple>
            <w:bookmarkEnd w:id="60"/>
            <w:r>
              <w:t xml:space="preserve"> : Menu avancée (Advance menu)</w:t>
            </w:r>
          </w:p>
          <w:p w:rsidR="00D75F08" w:rsidRDefault="00D75F08" w:rsidP="005B7A9D">
            <w:pPr>
              <w:keepNext/>
              <w:jc w:val="center"/>
            </w:pPr>
          </w:p>
        </w:tc>
        <w:tc>
          <w:tcPr>
            <w:tcW w:w="4530" w:type="dxa"/>
          </w:tcPr>
          <w:p w:rsidR="00D75F08" w:rsidRDefault="00D75F08" w:rsidP="005B7A9D">
            <w:pPr>
              <w:keepNext/>
              <w:jc w:val="center"/>
            </w:pPr>
            <w:r w:rsidRPr="00C2654C">
              <w:rPr>
                <w:noProof/>
              </w:rPr>
              <w:drawing>
                <wp:inline distT="0" distB="0" distL="0" distR="0" wp14:anchorId="1CF299DD" wp14:editId="22057CB8">
                  <wp:extent cx="1666472" cy="2594610"/>
                  <wp:effectExtent l="0" t="0" r="0" b="0"/>
                  <wp:docPr id="15" name="Image 15" descr="C:\Users\michael\AppData\Local\Temp\Temp2_documents-export-2016-04-24.zip\Screenshot_20160424-174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ael\AppData\Local\Temp\Temp2_documents-export-2016-04-24.zip\Screenshot_20160424-174703.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4418" b="8004"/>
                          <a:stretch/>
                        </pic:blipFill>
                        <pic:spPr bwMode="auto">
                          <a:xfrm>
                            <a:off x="0" y="0"/>
                            <a:ext cx="1688375" cy="2628712"/>
                          </a:xfrm>
                          <a:prstGeom prst="rect">
                            <a:avLst/>
                          </a:prstGeom>
                          <a:noFill/>
                          <a:ln>
                            <a:noFill/>
                          </a:ln>
                          <a:extLst>
                            <a:ext uri="{53640926-AAD7-44D8-BBD7-CCE9431645EC}">
                              <a14:shadowObscured xmlns:a14="http://schemas.microsoft.com/office/drawing/2010/main"/>
                            </a:ext>
                          </a:extLst>
                        </pic:spPr>
                      </pic:pic>
                    </a:graphicData>
                  </a:graphic>
                </wp:inline>
              </w:drawing>
            </w:r>
          </w:p>
          <w:p w:rsidR="00D75F08" w:rsidRDefault="00D75F08" w:rsidP="005B7A9D">
            <w:pPr>
              <w:pStyle w:val="Lgende"/>
              <w:jc w:val="center"/>
            </w:pPr>
            <w:bookmarkStart w:id="61" w:name="_Ref450249120"/>
            <w:r>
              <w:t xml:space="preserve">Figure </w:t>
            </w:r>
            <w:fldSimple w:instr=" SEQ Figure \* ARABIC ">
              <w:r w:rsidR="00C146DC">
                <w:rPr>
                  <w:noProof/>
                </w:rPr>
                <w:t>21</w:t>
              </w:r>
            </w:fldSimple>
            <w:bookmarkEnd w:id="61"/>
            <w:r>
              <w:t xml:space="preserve"> : Ecran de configuration</w:t>
            </w:r>
          </w:p>
          <w:p w:rsidR="00D75F08" w:rsidRDefault="00D75F08" w:rsidP="005B7A9D">
            <w:pPr>
              <w:keepNext/>
              <w:jc w:val="center"/>
            </w:pPr>
          </w:p>
        </w:tc>
      </w:tr>
    </w:tbl>
    <w:p w:rsidR="00D75F08" w:rsidRDefault="00D75F08" w:rsidP="00D75F08">
      <w:pPr>
        <w:spacing w:after="120"/>
      </w:pPr>
      <w:r>
        <w:t xml:space="preserve">Ce menu permet </w:t>
      </w:r>
      <w:r w:rsidR="00C146DC">
        <w:t>plusieurs fonctions découpées</w:t>
      </w:r>
      <w:r>
        <w:t xml:space="preserve"> en deux parties : configuration et développe</w:t>
      </w:r>
      <w:r w:rsidR="00073007">
        <w:t>ur</w:t>
      </w:r>
      <w:r>
        <w:t>. La partie configuration est orienté</w:t>
      </w:r>
      <w:r w:rsidR="00073007">
        <w:t xml:space="preserve">e </w:t>
      </w:r>
      <w:r>
        <w:t>« client » et permet par le premier bouton, « Clean Event », de réinitialiser la carte pour l’envoi d’un nouveau coli</w:t>
      </w:r>
      <w:r w:rsidR="00073007">
        <w:t>s.</w:t>
      </w:r>
      <w:r>
        <w:t xml:space="preserve"> Le second bouton, « Config », permet de régler les paramètres de sensibilité de l’accéléromètre (avec comme unité des mg) et les seuils de température du capteur en °C (voir </w:t>
      </w:r>
      <w:r>
        <w:fldChar w:fldCharType="begin"/>
      </w:r>
      <w:r>
        <w:instrText xml:space="preserve"> REF _Ref450249120 \h </w:instrText>
      </w:r>
      <w:r>
        <w:fldChar w:fldCharType="separate"/>
      </w:r>
      <w:r w:rsidR="00C146DC">
        <w:t xml:space="preserve">Figure </w:t>
      </w:r>
      <w:r w:rsidR="00C146DC">
        <w:rPr>
          <w:noProof/>
        </w:rPr>
        <w:t>21</w:t>
      </w:r>
      <w:r>
        <w:fldChar w:fldCharType="end"/>
      </w:r>
      <w:r>
        <w:t>).</w:t>
      </w:r>
    </w:p>
    <w:p w:rsidR="00D75F08" w:rsidRDefault="00D75F08" w:rsidP="00D75F08">
      <w:r>
        <w:t>L’autre partie de l’écran du menu avancé, est dirigé plus coté « développer », pour les tests de lecture et écriture dans la mémoire EEPROM de la carte (Voir les figures suivantes).</w:t>
      </w:r>
    </w:p>
    <w:p w:rsidR="00D75F08" w:rsidRDefault="00D75F08" w:rsidP="00D75F08">
      <w:pPr>
        <w:keepNext/>
        <w:spacing w:after="120"/>
        <w:jc w:val="center"/>
      </w:pPr>
      <w:r w:rsidRPr="004E5645">
        <w:rPr>
          <w:noProof/>
        </w:rPr>
        <w:drawing>
          <wp:inline distT="0" distB="0" distL="0" distR="0" wp14:anchorId="478E529E" wp14:editId="3A0464F2">
            <wp:extent cx="1599257" cy="2514600"/>
            <wp:effectExtent l="0" t="0" r="1270" b="0"/>
            <wp:docPr id="16" name="Image 16" descr="C:\Users\michael\AppData\Local\Temp\Temp2_documents-export-2016-04-24.zip\Screenshot_20160424-174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ael\AppData\Local\Temp\Temp2_documents-export-2016-04-24.zip\Screenshot_20160424-174714.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59" b="7697"/>
                    <a:stretch/>
                  </pic:blipFill>
                  <pic:spPr bwMode="auto">
                    <a:xfrm>
                      <a:off x="0" y="0"/>
                      <a:ext cx="1618412" cy="2544718"/>
                    </a:xfrm>
                    <a:prstGeom prst="rect">
                      <a:avLst/>
                    </a:prstGeom>
                    <a:noFill/>
                    <a:ln>
                      <a:noFill/>
                    </a:ln>
                    <a:extLst>
                      <a:ext uri="{53640926-AAD7-44D8-BBD7-CCE9431645EC}">
                        <a14:shadowObscured xmlns:a14="http://schemas.microsoft.com/office/drawing/2010/main"/>
                      </a:ext>
                    </a:extLst>
                  </pic:spPr>
                </pic:pic>
              </a:graphicData>
            </a:graphic>
          </wp:inline>
        </w:drawing>
      </w:r>
    </w:p>
    <w:p w:rsidR="00D75F08" w:rsidRDefault="00D75F08" w:rsidP="00D75F08">
      <w:pPr>
        <w:pStyle w:val="Lgende"/>
        <w:jc w:val="center"/>
      </w:pPr>
      <w:bookmarkStart w:id="62" w:name="_Ref450326527"/>
      <w:r>
        <w:t xml:space="preserve">Figure </w:t>
      </w:r>
      <w:fldSimple w:instr=" SEQ Figure \* ARABIC ">
        <w:r w:rsidR="00C146DC">
          <w:rPr>
            <w:noProof/>
          </w:rPr>
          <w:t>22</w:t>
        </w:r>
      </w:fldSimple>
      <w:bookmarkEnd w:id="62"/>
      <w:r>
        <w:t xml:space="preserve"> : Ecran de lecture des blocs mémoires</w:t>
      </w:r>
    </w:p>
    <w:p w:rsidR="00D75F08" w:rsidRDefault="00D75F08" w:rsidP="00D75F08">
      <w:pPr>
        <w:spacing w:after="120"/>
      </w:pPr>
      <w:r>
        <w:t xml:space="preserve">La </w:t>
      </w:r>
      <w:r w:rsidR="00073007">
        <w:fldChar w:fldCharType="begin"/>
      </w:r>
      <w:r w:rsidR="00073007">
        <w:instrText xml:space="preserve"> REF _Ref450299436 \h </w:instrText>
      </w:r>
      <w:r w:rsidR="00073007">
        <w:fldChar w:fldCharType="separate"/>
      </w:r>
      <w:r w:rsidR="00C146DC">
        <w:fldChar w:fldCharType="begin"/>
      </w:r>
      <w:r w:rsidR="00C146DC">
        <w:instrText xml:space="preserve"> REF _Ref450326527 \h </w:instrText>
      </w:r>
      <w:r w:rsidR="00C146DC">
        <w:fldChar w:fldCharType="separate"/>
      </w:r>
      <w:r w:rsidR="00C146DC">
        <w:t xml:space="preserve">Figure </w:t>
      </w:r>
      <w:r w:rsidR="00C146DC">
        <w:rPr>
          <w:noProof/>
        </w:rPr>
        <w:t>22</w:t>
      </w:r>
      <w:r w:rsidR="00C146DC">
        <w:rPr>
          <w:noProof/>
        </w:rPr>
        <w:fldChar w:fldCharType="end"/>
      </w:r>
      <w:r w:rsidR="00073007">
        <w:fldChar w:fldCharType="end"/>
      </w:r>
      <w:r>
        <w:t xml:space="preserve"> montre la lecture d’un à plusieurs blocs de la mémoire. La zone « From » donne à l’application, à partir de qu</w:t>
      </w:r>
      <w:r w:rsidR="00073007">
        <w:t>els</w:t>
      </w:r>
      <w:r>
        <w:t xml:space="preserve"> blocs mémoires commencé</w:t>
      </w:r>
      <w:r w:rsidR="00073007">
        <w:t xml:space="preserve">s </w:t>
      </w:r>
      <w:r>
        <w:t>à lire. La zone « Nb blocks » donne le nombre de blocs à lire à partir de la valeur donné dans la zone précédente. Après avoir complété les deux paramètres, l’appui sur le bouton « Read » permet de visualiser le contenu de la mémoire.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75F08" w:rsidTr="005B7A9D">
        <w:tc>
          <w:tcPr>
            <w:tcW w:w="4530" w:type="dxa"/>
          </w:tcPr>
          <w:p w:rsidR="00D75F08" w:rsidRDefault="00D75F08" w:rsidP="005B7A9D">
            <w:pPr>
              <w:keepNext/>
              <w:jc w:val="center"/>
            </w:pPr>
            <w:r w:rsidRPr="004E5645">
              <w:rPr>
                <w:noProof/>
              </w:rPr>
              <w:lastRenderedPageBreak/>
              <w:drawing>
                <wp:inline distT="0" distB="0" distL="0" distR="0" wp14:anchorId="55A160D1" wp14:editId="2B0C2804">
                  <wp:extent cx="1599257" cy="2514600"/>
                  <wp:effectExtent l="0" t="0" r="1270" b="0"/>
                  <wp:docPr id="17" name="Image 17" descr="C:\Users\michael\AppData\Local\Temp\Temp2_documents-export-2016-04-24.zip\Screenshot_20160424-174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hael\AppData\Local\Temp\Temp2_documents-export-2016-04-24.zip\Screenshot_20160424-174723.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59" b="7697"/>
                          <a:stretch/>
                        </pic:blipFill>
                        <pic:spPr bwMode="auto">
                          <a:xfrm>
                            <a:off x="0" y="0"/>
                            <a:ext cx="1615578" cy="2540263"/>
                          </a:xfrm>
                          <a:prstGeom prst="rect">
                            <a:avLst/>
                          </a:prstGeom>
                          <a:noFill/>
                          <a:ln>
                            <a:noFill/>
                          </a:ln>
                          <a:extLst>
                            <a:ext uri="{53640926-AAD7-44D8-BBD7-CCE9431645EC}">
                              <a14:shadowObscured xmlns:a14="http://schemas.microsoft.com/office/drawing/2010/main"/>
                            </a:ext>
                          </a:extLst>
                        </pic:spPr>
                      </pic:pic>
                    </a:graphicData>
                  </a:graphic>
                </wp:inline>
              </w:drawing>
            </w:r>
          </w:p>
          <w:p w:rsidR="00D75F08" w:rsidRDefault="00D75F08" w:rsidP="005B7A9D">
            <w:pPr>
              <w:pStyle w:val="Lgende"/>
              <w:jc w:val="center"/>
            </w:pPr>
            <w:bookmarkStart w:id="63" w:name="_Ref450310734"/>
            <w:r>
              <w:t xml:space="preserve">Figure </w:t>
            </w:r>
            <w:fldSimple w:instr=" SEQ Figure \* ARABIC ">
              <w:r w:rsidR="00C146DC">
                <w:rPr>
                  <w:noProof/>
                </w:rPr>
                <w:t>23</w:t>
              </w:r>
            </w:fldSimple>
            <w:bookmarkEnd w:id="63"/>
            <w:r>
              <w:t xml:space="preserve"> : Ecran d'écriture des blocs dans la mémoire EEPROM</w:t>
            </w:r>
          </w:p>
        </w:tc>
        <w:tc>
          <w:tcPr>
            <w:tcW w:w="4530" w:type="dxa"/>
          </w:tcPr>
          <w:p w:rsidR="00D75F08" w:rsidRDefault="00D75F08" w:rsidP="005B7A9D">
            <w:pPr>
              <w:jc w:val="center"/>
            </w:pPr>
            <w:r w:rsidRPr="00666E53">
              <w:rPr>
                <w:noProof/>
              </w:rPr>
              <w:drawing>
                <wp:inline distT="0" distB="0" distL="0" distR="0" wp14:anchorId="0C67DF1F" wp14:editId="07E76E8C">
                  <wp:extent cx="1603756" cy="2514600"/>
                  <wp:effectExtent l="0" t="0" r="0" b="0"/>
                  <wp:docPr id="18" name="Image 18" descr="C:\Users\michael\AppData\Local\Temp\Temp2_documents-export-2016-04-24.zip\Screenshot_20160424-174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ael\AppData\Local\Temp\Temp2_documents-export-2016-04-24.zip\Screenshot_20160424-174730.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279" b="7525"/>
                          <a:stretch/>
                        </pic:blipFill>
                        <pic:spPr bwMode="auto">
                          <a:xfrm>
                            <a:off x="0" y="0"/>
                            <a:ext cx="1622778" cy="2544425"/>
                          </a:xfrm>
                          <a:prstGeom prst="rect">
                            <a:avLst/>
                          </a:prstGeom>
                          <a:noFill/>
                          <a:ln>
                            <a:noFill/>
                          </a:ln>
                          <a:extLst>
                            <a:ext uri="{53640926-AAD7-44D8-BBD7-CCE9431645EC}">
                              <a14:shadowObscured xmlns:a14="http://schemas.microsoft.com/office/drawing/2010/main"/>
                            </a:ext>
                          </a:extLst>
                        </pic:spPr>
                      </pic:pic>
                    </a:graphicData>
                  </a:graphic>
                </wp:inline>
              </w:drawing>
            </w:r>
          </w:p>
          <w:p w:rsidR="00D75F08" w:rsidRDefault="00D75F08" w:rsidP="005B7A9D">
            <w:pPr>
              <w:pStyle w:val="Lgende"/>
              <w:jc w:val="center"/>
            </w:pPr>
            <w:bookmarkStart w:id="64" w:name="_Ref450249439"/>
            <w:r>
              <w:t xml:space="preserve">Figure </w:t>
            </w:r>
            <w:fldSimple w:instr=" SEQ Figure \* ARABIC ">
              <w:r w:rsidR="00C146DC">
                <w:rPr>
                  <w:noProof/>
                </w:rPr>
                <w:t>24</w:t>
              </w:r>
            </w:fldSimple>
            <w:bookmarkEnd w:id="64"/>
            <w:r>
              <w:t xml:space="preserve"> : Ecran d'affichage des informations UID</w:t>
            </w:r>
          </w:p>
          <w:p w:rsidR="00D75F08" w:rsidRDefault="00D75F08" w:rsidP="005B7A9D"/>
        </w:tc>
      </w:tr>
    </w:tbl>
    <w:p w:rsidR="00D75F08" w:rsidRDefault="00D75F08" w:rsidP="00D75F08">
      <w:r>
        <w:t xml:space="preserve">Le second bouton « Write Block », donne la </w:t>
      </w:r>
      <w:r>
        <w:fldChar w:fldCharType="begin"/>
      </w:r>
      <w:r>
        <w:instrText xml:space="preserve"> REF _Ref450310734 \h </w:instrText>
      </w:r>
      <w:r>
        <w:fldChar w:fldCharType="separate"/>
      </w:r>
      <w:r w:rsidR="00C146DC">
        <w:t xml:space="preserve">Figure </w:t>
      </w:r>
      <w:r w:rsidR="00C146DC">
        <w:rPr>
          <w:noProof/>
        </w:rPr>
        <w:t>23</w:t>
      </w:r>
      <w:r>
        <w:fldChar w:fldCharType="end"/>
      </w:r>
      <w:r>
        <w:t>. Nous avons accès à deux zones de configuration. La première est le numéro du bloc de ma mémoire que l’on souhaite modifier. Le second est découpé en 4 parties. Le bloc de mémoire doit être configuré sur 4 bytes avec des valeurs hexadécimales.  La valeur du bloc mémoire est effectuée après l’appui sur le bouton « Write ».</w:t>
      </w:r>
    </w:p>
    <w:p w:rsidR="00D75F08" w:rsidRDefault="00D75F08" w:rsidP="00D75F08">
      <w:r>
        <w:t xml:space="preserve">Le troisième bouton, « UID », permet d’avoir des informations sur le tag NFC comme son fabricant, le modèle, la taille de la mémoire EEPROM, le nombre de blocs mémoires,… (Voir la </w:t>
      </w:r>
      <w:r>
        <w:fldChar w:fldCharType="begin"/>
      </w:r>
      <w:r>
        <w:instrText xml:space="preserve"> REF _Ref450249439 \h </w:instrText>
      </w:r>
      <w:r>
        <w:fldChar w:fldCharType="separate"/>
      </w:r>
      <w:r w:rsidR="00C146DC">
        <w:t xml:space="preserve">Figure </w:t>
      </w:r>
      <w:r w:rsidR="00C146DC">
        <w:rPr>
          <w:noProof/>
        </w:rPr>
        <w:t>24</w:t>
      </w:r>
      <w:r>
        <w:fldChar w:fldCharType="end"/>
      </w:r>
      <w:r>
        <w:t>)</w:t>
      </w:r>
    </w:p>
    <w:p w:rsidR="004C36AF" w:rsidRDefault="004C36AF" w:rsidP="00C06A33">
      <w:pPr>
        <w:pStyle w:val="Titre2"/>
        <w:numPr>
          <w:ilvl w:val="1"/>
          <w:numId w:val="2"/>
        </w:numPr>
      </w:pPr>
      <w:bookmarkStart w:id="65" w:name="_Ref449890465"/>
      <w:bookmarkStart w:id="66" w:name="_Toc450328936"/>
      <w:r>
        <w:t>Consommation</w:t>
      </w:r>
      <w:bookmarkEnd w:id="65"/>
      <w:bookmarkEnd w:id="66"/>
    </w:p>
    <w:p w:rsidR="004327AE" w:rsidRDefault="00DA7BD1" w:rsidP="004327AE">
      <w:r>
        <w:t xml:space="preserve">Le </w:t>
      </w:r>
      <w:r w:rsidR="004327AE">
        <w:fldChar w:fldCharType="begin"/>
      </w:r>
      <w:r w:rsidR="004327AE">
        <w:instrText xml:space="preserve"> REF _Ref449888370 \h </w:instrText>
      </w:r>
      <w:r w:rsidR="004327AE">
        <w:fldChar w:fldCharType="separate"/>
      </w:r>
      <w:r w:rsidR="00C146DC">
        <w:t xml:space="preserve">Tableau </w:t>
      </w:r>
      <w:r w:rsidR="00C146DC">
        <w:rPr>
          <w:noProof/>
        </w:rPr>
        <w:t>1</w:t>
      </w:r>
      <w:r w:rsidR="004327AE">
        <w:fldChar w:fldCharType="end"/>
      </w:r>
      <w:r w:rsidR="004327AE">
        <w:t xml:space="preserve"> </w:t>
      </w:r>
      <w:r>
        <w:t>ci-dessous reprend la consommation</w:t>
      </w:r>
      <w:r w:rsidR="00702586">
        <w:t xml:space="preserve"> théorique</w:t>
      </w:r>
      <w:r>
        <w:t xml:space="preserve"> des différents composants utilisés dans le circuit.</w:t>
      </w:r>
    </w:p>
    <w:tbl>
      <w:tblPr>
        <w:tblStyle w:val="Tableausimple5"/>
        <w:tblW w:w="0" w:type="auto"/>
        <w:jc w:val="center"/>
        <w:tblLook w:val="04A0" w:firstRow="1" w:lastRow="0" w:firstColumn="1" w:lastColumn="0" w:noHBand="0" w:noVBand="1"/>
      </w:tblPr>
      <w:tblGrid>
        <w:gridCol w:w="1560"/>
        <w:gridCol w:w="1842"/>
        <w:gridCol w:w="2835"/>
        <w:gridCol w:w="2823"/>
      </w:tblGrid>
      <w:tr w:rsidR="00DA7BD1" w:rsidTr="004327A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60" w:type="dxa"/>
          </w:tcPr>
          <w:p w:rsidR="00DA7BD1" w:rsidRDefault="00DA7BD1" w:rsidP="00903F34">
            <w:r>
              <w:t>Référence</w:t>
            </w:r>
          </w:p>
        </w:tc>
        <w:tc>
          <w:tcPr>
            <w:tcW w:w="1842" w:type="dxa"/>
          </w:tcPr>
          <w:p w:rsidR="00DA7BD1" w:rsidRDefault="00DA7BD1" w:rsidP="00903F34">
            <w:pPr>
              <w:cnfStyle w:val="100000000000" w:firstRow="1" w:lastRow="0" w:firstColumn="0" w:lastColumn="0" w:oddVBand="0" w:evenVBand="0" w:oddHBand="0" w:evenHBand="0" w:firstRowFirstColumn="0" w:firstRowLastColumn="0" w:lastRowFirstColumn="0" w:lastRowLastColumn="0"/>
            </w:pPr>
            <w:r>
              <w:t>Type</w:t>
            </w:r>
          </w:p>
        </w:tc>
        <w:tc>
          <w:tcPr>
            <w:tcW w:w="2835" w:type="dxa"/>
          </w:tcPr>
          <w:p w:rsidR="00DA7BD1" w:rsidRDefault="00DA7BD1" w:rsidP="00903F34">
            <w:pPr>
              <w:cnfStyle w:val="100000000000" w:firstRow="1" w:lastRow="0" w:firstColumn="0" w:lastColumn="0" w:oddVBand="0" w:evenVBand="0" w:oddHBand="0" w:evenHBand="0" w:firstRowFirstColumn="0" w:firstRowLastColumn="0" w:lastRowFirstColumn="0" w:lastRowLastColumn="0"/>
            </w:pPr>
            <w:r w:rsidRPr="00DA7BD1">
              <w:t xml:space="preserve">Standby current </w:t>
            </w:r>
            <w:r>
              <w:t>[µA]</w:t>
            </w:r>
          </w:p>
        </w:tc>
        <w:tc>
          <w:tcPr>
            <w:tcW w:w="2823" w:type="dxa"/>
          </w:tcPr>
          <w:p w:rsidR="00DA7BD1" w:rsidRDefault="00DA7BD1" w:rsidP="00903F34">
            <w:pPr>
              <w:cnfStyle w:val="100000000000" w:firstRow="1" w:lastRow="0" w:firstColumn="0" w:lastColumn="0" w:oddVBand="0" w:evenVBand="0" w:oddHBand="0" w:evenHBand="0" w:firstRowFirstColumn="0" w:firstRowLastColumn="0" w:lastRowFirstColumn="0" w:lastRowLastColumn="0"/>
            </w:pPr>
            <w:r w:rsidRPr="00DA7BD1">
              <w:t>Supply current</w:t>
            </w:r>
            <w:r>
              <w:t xml:space="preserve"> [µA]</w:t>
            </w:r>
          </w:p>
        </w:tc>
      </w:tr>
      <w:tr w:rsidR="00DA7BD1" w:rsidTr="004327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A7BD1" w:rsidRPr="00DA7BD1" w:rsidRDefault="00DA7BD1" w:rsidP="00903F34">
            <w:pPr>
              <w:rPr>
                <w:color w:val="000000"/>
              </w:rPr>
            </w:pPr>
            <w:r>
              <w:rPr>
                <w:color w:val="000000"/>
                <w:sz w:val="22"/>
              </w:rPr>
              <w:t>PIC18F46J50</w:t>
            </w:r>
          </w:p>
        </w:tc>
        <w:tc>
          <w:tcPr>
            <w:tcW w:w="1842" w:type="dxa"/>
          </w:tcPr>
          <w:p w:rsidR="00DA7BD1" w:rsidRDefault="00DA7BD1" w:rsidP="00903F34">
            <w:pPr>
              <w:cnfStyle w:val="000000100000" w:firstRow="0" w:lastRow="0" w:firstColumn="0" w:lastColumn="0" w:oddVBand="0" w:evenVBand="0" w:oddHBand="1" w:evenHBand="0" w:firstRowFirstColumn="0" w:firstRowLastColumn="0" w:lastRowFirstColumn="0" w:lastRowLastColumn="0"/>
            </w:pPr>
            <w:r>
              <w:t>Microcontrôleur</w:t>
            </w:r>
          </w:p>
        </w:tc>
        <w:tc>
          <w:tcPr>
            <w:tcW w:w="2835" w:type="dxa"/>
          </w:tcPr>
          <w:p w:rsidR="00DA7BD1" w:rsidRDefault="001379F4" w:rsidP="00903F34">
            <w:pPr>
              <w:cnfStyle w:val="000000100000" w:firstRow="0" w:lastRow="0" w:firstColumn="0" w:lastColumn="0" w:oddVBand="0" w:evenVBand="0" w:oddHBand="1" w:evenHBand="0" w:firstRowFirstColumn="0" w:firstRowLastColumn="0" w:lastRowFirstColumn="0" w:lastRowLastColumn="0"/>
            </w:pPr>
            <w:r>
              <w:t>3,2</w:t>
            </w:r>
            <w:r w:rsidR="00DA7BD1">
              <w:t xml:space="preserve"> (SLEEP)</w:t>
            </w:r>
          </w:p>
        </w:tc>
        <w:tc>
          <w:tcPr>
            <w:tcW w:w="2823" w:type="dxa"/>
          </w:tcPr>
          <w:p w:rsidR="00DA7BD1" w:rsidRDefault="001379F4" w:rsidP="00903F34">
            <w:pPr>
              <w:cnfStyle w:val="000000100000" w:firstRow="0" w:lastRow="0" w:firstColumn="0" w:lastColumn="0" w:oddVBand="0" w:evenVBand="0" w:oddHBand="1" w:evenHBand="0" w:firstRowFirstColumn="0" w:firstRowLastColumn="0" w:lastRowFirstColumn="0" w:lastRowLastColumn="0"/>
            </w:pPr>
            <w:r>
              <w:t>2800 (RUN)</w:t>
            </w:r>
          </w:p>
        </w:tc>
      </w:tr>
      <w:tr w:rsidR="00DA7BD1" w:rsidTr="004327AE">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DA7BD1" w:rsidRDefault="00DA7BD1" w:rsidP="00903F34">
            <w:pPr>
              <w:rPr>
                <w:color w:val="000000"/>
              </w:rPr>
            </w:pPr>
            <w:r>
              <w:rPr>
                <w:color w:val="000000"/>
                <w:sz w:val="22"/>
              </w:rPr>
              <w:t>EMC1001</w:t>
            </w:r>
          </w:p>
        </w:tc>
        <w:tc>
          <w:tcPr>
            <w:tcW w:w="1842" w:type="dxa"/>
          </w:tcPr>
          <w:p w:rsidR="00DA7BD1" w:rsidRDefault="00DA7BD1" w:rsidP="00903F34">
            <w:pPr>
              <w:cnfStyle w:val="000000000000" w:firstRow="0" w:lastRow="0" w:firstColumn="0" w:lastColumn="0" w:oddVBand="0" w:evenVBand="0" w:oddHBand="0" w:evenHBand="0" w:firstRowFirstColumn="0" w:firstRowLastColumn="0" w:lastRowFirstColumn="0" w:lastRowLastColumn="0"/>
            </w:pPr>
            <w:r>
              <w:t>Température</w:t>
            </w:r>
          </w:p>
        </w:tc>
        <w:tc>
          <w:tcPr>
            <w:tcW w:w="2835" w:type="dxa"/>
          </w:tcPr>
          <w:p w:rsidR="00DA7BD1" w:rsidRDefault="00DA7BD1" w:rsidP="00903F34">
            <w:pPr>
              <w:cnfStyle w:val="000000000000" w:firstRow="0" w:lastRow="0" w:firstColumn="0" w:lastColumn="0" w:oddVBand="0" w:evenVBand="0" w:oddHBand="0" w:evenHBand="0" w:firstRowFirstColumn="0" w:firstRowLastColumn="0" w:lastRowFirstColumn="0" w:lastRowLastColumn="0"/>
            </w:pPr>
            <w:r>
              <w:t>4,8</w:t>
            </w:r>
          </w:p>
        </w:tc>
        <w:tc>
          <w:tcPr>
            <w:tcW w:w="2823" w:type="dxa"/>
          </w:tcPr>
          <w:p w:rsidR="00DA7BD1" w:rsidRDefault="00DA7BD1" w:rsidP="00903F34">
            <w:pPr>
              <w:cnfStyle w:val="000000000000" w:firstRow="0" w:lastRow="0" w:firstColumn="0" w:lastColumn="0" w:oddVBand="0" w:evenVBand="0" w:oddHBand="0" w:evenHBand="0" w:firstRowFirstColumn="0" w:firstRowLastColumn="0" w:lastRowFirstColumn="0" w:lastRowLastColumn="0"/>
            </w:pPr>
            <w:r>
              <w:t>47</w:t>
            </w:r>
          </w:p>
        </w:tc>
      </w:tr>
      <w:tr w:rsidR="00DA7BD1" w:rsidTr="004327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A7BD1" w:rsidRPr="00DA7BD1" w:rsidRDefault="00DA7BD1" w:rsidP="00903F34">
            <w:pPr>
              <w:rPr>
                <w:color w:val="000000"/>
              </w:rPr>
            </w:pPr>
            <w:r>
              <w:rPr>
                <w:color w:val="000000"/>
                <w:sz w:val="22"/>
              </w:rPr>
              <w:t>FXLS8471Q</w:t>
            </w:r>
          </w:p>
        </w:tc>
        <w:tc>
          <w:tcPr>
            <w:tcW w:w="1842" w:type="dxa"/>
          </w:tcPr>
          <w:p w:rsidR="00DA7BD1" w:rsidRDefault="00DA7BD1" w:rsidP="00903F34">
            <w:pPr>
              <w:cnfStyle w:val="000000100000" w:firstRow="0" w:lastRow="0" w:firstColumn="0" w:lastColumn="0" w:oddVBand="0" w:evenVBand="0" w:oddHBand="1" w:evenHBand="0" w:firstRowFirstColumn="0" w:firstRowLastColumn="0" w:lastRowFirstColumn="0" w:lastRowLastColumn="0"/>
            </w:pPr>
            <w:r>
              <w:t>Accéléromètre</w:t>
            </w:r>
          </w:p>
        </w:tc>
        <w:tc>
          <w:tcPr>
            <w:tcW w:w="2835" w:type="dxa"/>
          </w:tcPr>
          <w:p w:rsidR="00DA7BD1" w:rsidRDefault="00DA7BD1" w:rsidP="00903F34">
            <w:pPr>
              <w:cnfStyle w:val="000000100000" w:firstRow="0" w:lastRow="0" w:firstColumn="0" w:lastColumn="0" w:oddVBand="0" w:evenVBand="0" w:oddHBand="1" w:evenHBand="0" w:firstRowFirstColumn="0" w:firstRowLastColumn="0" w:lastRowFirstColumn="0" w:lastRowLastColumn="0"/>
            </w:pPr>
            <w:r>
              <w:t>2</w:t>
            </w:r>
          </w:p>
        </w:tc>
        <w:tc>
          <w:tcPr>
            <w:tcW w:w="2823" w:type="dxa"/>
          </w:tcPr>
          <w:p w:rsidR="00DA7BD1" w:rsidRDefault="00DA7BD1" w:rsidP="00903F34">
            <w:pPr>
              <w:cnfStyle w:val="000000100000" w:firstRow="0" w:lastRow="0" w:firstColumn="0" w:lastColumn="0" w:oddVBand="0" w:evenVBand="0" w:oddHBand="1" w:evenHBand="0" w:firstRowFirstColumn="0" w:firstRowLastColumn="0" w:lastRowFirstColumn="0" w:lastRowLastColumn="0"/>
            </w:pPr>
            <w:r>
              <w:t>100</w:t>
            </w:r>
          </w:p>
        </w:tc>
      </w:tr>
      <w:tr w:rsidR="00DA7BD1" w:rsidTr="004327AE">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DA7BD1" w:rsidRPr="00DA7BD1" w:rsidRDefault="00DA7BD1" w:rsidP="00903F34">
            <w:pPr>
              <w:rPr>
                <w:color w:val="000000"/>
              </w:rPr>
            </w:pPr>
            <w:r>
              <w:rPr>
                <w:color w:val="000000"/>
                <w:sz w:val="22"/>
              </w:rPr>
              <w:t>M24LR64E</w:t>
            </w:r>
          </w:p>
        </w:tc>
        <w:tc>
          <w:tcPr>
            <w:tcW w:w="1842" w:type="dxa"/>
          </w:tcPr>
          <w:p w:rsidR="00DA7BD1" w:rsidRDefault="00DA7BD1" w:rsidP="00903F34">
            <w:pPr>
              <w:cnfStyle w:val="000000000000" w:firstRow="0" w:lastRow="0" w:firstColumn="0" w:lastColumn="0" w:oddVBand="0" w:evenVBand="0" w:oddHBand="0" w:evenHBand="0" w:firstRowFirstColumn="0" w:firstRowLastColumn="0" w:lastRowFirstColumn="0" w:lastRowLastColumn="0"/>
            </w:pPr>
            <w:r>
              <w:t>EEPROM</w:t>
            </w:r>
          </w:p>
        </w:tc>
        <w:tc>
          <w:tcPr>
            <w:tcW w:w="2835" w:type="dxa"/>
          </w:tcPr>
          <w:p w:rsidR="00DA7BD1" w:rsidRDefault="00DA7BD1" w:rsidP="00903F34">
            <w:pPr>
              <w:cnfStyle w:val="000000000000" w:firstRow="0" w:lastRow="0" w:firstColumn="0" w:lastColumn="0" w:oddVBand="0" w:evenVBand="0" w:oddHBand="0" w:evenHBand="0" w:firstRowFirstColumn="0" w:firstRowLastColumn="0" w:lastRowFirstColumn="0" w:lastRowLastColumn="0"/>
            </w:pPr>
            <w:r>
              <w:t>&gt;30</w:t>
            </w:r>
            <w:r w:rsidR="00C376C6">
              <w:rPr>
                <w:rStyle w:val="Appelnotedebasdep"/>
              </w:rPr>
              <w:footnoteReference w:id="5"/>
            </w:r>
          </w:p>
        </w:tc>
        <w:tc>
          <w:tcPr>
            <w:tcW w:w="2823" w:type="dxa"/>
          </w:tcPr>
          <w:p w:rsidR="00DA7BD1" w:rsidRDefault="00DA7BD1" w:rsidP="004327AE">
            <w:pPr>
              <w:keepNext/>
              <w:cnfStyle w:val="000000000000" w:firstRow="0" w:lastRow="0" w:firstColumn="0" w:lastColumn="0" w:oddVBand="0" w:evenVBand="0" w:oddHBand="0" w:evenHBand="0" w:firstRowFirstColumn="0" w:firstRowLastColumn="0" w:lastRowFirstColumn="0" w:lastRowLastColumn="0"/>
            </w:pPr>
            <w:r>
              <w:t>&gt;200</w:t>
            </w:r>
          </w:p>
        </w:tc>
      </w:tr>
    </w:tbl>
    <w:p w:rsidR="00702586" w:rsidRDefault="004327AE" w:rsidP="004327AE">
      <w:pPr>
        <w:pStyle w:val="Lgende"/>
        <w:jc w:val="center"/>
      </w:pPr>
      <w:bookmarkStart w:id="67" w:name="_Ref449888370"/>
      <w:r>
        <w:t xml:space="preserve">Tableau </w:t>
      </w:r>
      <w:fldSimple w:instr=" SEQ Tableau \* ARABIC ">
        <w:r w:rsidR="00C146DC">
          <w:rPr>
            <w:noProof/>
          </w:rPr>
          <w:t>1</w:t>
        </w:r>
      </w:fldSimple>
      <w:bookmarkEnd w:id="67"/>
      <w:r>
        <w:t xml:space="preserve"> </w:t>
      </w:r>
      <w:r w:rsidRPr="009B4FA7">
        <w:t>Consommation théorique des différents composants</w:t>
      </w:r>
    </w:p>
    <w:p w:rsidR="00702586" w:rsidRDefault="00702586" w:rsidP="00903F34">
      <w:r>
        <w:t xml:space="preserve">On remarque que le mode standby ou </w:t>
      </w:r>
      <w:r w:rsidR="00E30FF4">
        <w:t>SLEEP</w:t>
      </w:r>
      <w:r>
        <w:t xml:space="preserve"> est très intéressant pour l’optimisation de la consommation. Un facteur 10 est appliqué pour les capteurs tandis que c’est un facteur </w:t>
      </w:r>
      <w:r w:rsidR="001379F4">
        <w:t>de l’ordre de 1000</w:t>
      </w:r>
      <w:r>
        <w:t xml:space="preserve"> pour le microcontrôleur !  </w:t>
      </w:r>
    </w:p>
    <w:p w:rsidR="00702586" w:rsidRDefault="001379F4" w:rsidP="00903F34">
      <w:r>
        <w:t xml:space="preserve">Le </w:t>
      </w:r>
      <w:r w:rsidR="004327AE">
        <w:fldChar w:fldCharType="begin"/>
      </w:r>
      <w:r w:rsidR="004327AE">
        <w:instrText xml:space="preserve"> REF _Ref449888436 \h </w:instrText>
      </w:r>
      <w:r w:rsidR="004327AE">
        <w:fldChar w:fldCharType="separate"/>
      </w:r>
      <w:r w:rsidR="00C146DC">
        <w:t xml:space="preserve">Tableau </w:t>
      </w:r>
      <w:r w:rsidR="00C146DC">
        <w:rPr>
          <w:noProof/>
        </w:rPr>
        <w:t>2</w:t>
      </w:r>
      <w:r w:rsidR="004327AE">
        <w:fldChar w:fldCharType="end"/>
      </w:r>
      <w:r w:rsidR="004327AE">
        <w:t xml:space="preserve"> </w:t>
      </w:r>
      <w:r>
        <w:t>reprend la consommation théorique et celle mesurée dans différent</w:t>
      </w:r>
      <w:r w:rsidR="00073007">
        <w:t xml:space="preserve">s </w:t>
      </w:r>
      <w:r>
        <w:t xml:space="preserve">cas. Le premier était lorsque l’on utilisait une fonction de délai pour faire clignoter la LED. </w:t>
      </w:r>
      <w:r w:rsidR="00C376C6">
        <w:t>La LED clignotait 100 ms toutes les 2 secondes. Suivant les évènements qui se sont passé</w:t>
      </w:r>
      <w:r w:rsidR="00073007">
        <w:t>s,</w:t>
      </w:r>
      <w:r w:rsidR="00C376C6">
        <w:t xml:space="preserve"> la </w:t>
      </w:r>
      <w:r w:rsidR="00E30FF4">
        <w:t>LED</w:t>
      </w:r>
      <w:r w:rsidR="00C376C6">
        <w:t xml:space="preserve"> clignotera rouge (dans le cas où il y a eu un retournement par exemple) et verte lorsque rien ne s’est passé.</w:t>
      </w:r>
      <w:r w:rsidR="004327AE" w:rsidRPr="004327AE">
        <w:t xml:space="preserve"> </w:t>
      </w:r>
      <w:r w:rsidR="004327AE">
        <w:t>La consommation est relativement importante due au fait que le microcontrôleur reste en mode RUN pendant que la LED est allumé</w:t>
      </w:r>
      <w:r w:rsidR="00073007">
        <w:t>.</w:t>
      </w:r>
    </w:p>
    <w:tbl>
      <w:tblPr>
        <w:tblStyle w:val="Tableausimple5"/>
        <w:tblW w:w="0" w:type="auto"/>
        <w:jc w:val="center"/>
        <w:tblLook w:val="04A0" w:firstRow="1" w:lastRow="0" w:firstColumn="1" w:lastColumn="0" w:noHBand="0" w:noVBand="1"/>
      </w:tblPr>
      <w:tblGrid>
        <w:gridCol w:w="1985"/>
        <w:gridCol w:w="2835"/>
        <w:gridCol w:w="2835"/>
      </w:tblGrid>
      <w:tr w:rsidR="00707BF6" w:rsidTr="004327A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985" w:type="dxa"/>
          </w:tcPr>
          <w:p w:rsidR="00707BF6" w:rsidRDefault="00707BF6" w:rsidP="00903F34"/>
        </w:tc>
        <w:tc>
          <w:tcPr>
            <w:tcW w:w="2835" w:type="dxa"/>
          </w:tcPr>
          <w:p w:rsidR="00707BF6" w:rsidRDefault="00707BF6" w:rsidP="00903F34">
            <w:pPr>
              <w:cnfStyle w:val="100000000000" w:firstRow="1" w:lastRow="0" w:firstColumn="0" w:lastColumn="0" w:oddVBand="0" w:evenVBand="0" w:oddHBand="0" w:evenHBand="0" w:firstRowFirstColumn="0" w:firstRowLastColumn="0" w:lastRowFirstColumn="0" w:lastRowLastColumn="0"/>
            </w:pPr>
            <w:r>
              <w:t>Courant théorique [µA]</w:t>
            </w:r>
          </w:p>
        </w:tc>
        <w:tc>
          <w:tcPr>
            <w:tcW w:w="2835" w:type="dxa"/>
          </w:tcPr>
          <w:p w:rsidR="00707BF6" w:rsidRDefault="00707BF6" w:rsidP="00903F34">
            <w:pPr>
              <w:cnfStyle w:val="100000000000" w:firstRow="1" w:lastRow="0" w:firstColumn="0" w:lastColumn="0" w:oddVBand="0" w:evenVBand="0" w:oddHBand="0" w:evenHBand="0" w:firstRowFirstColumn="0" w:firstRowLastColumn="0" w:lastRowFirstColumn="0" w:lastRowLastColumn="0"/>
            </w:pPr>
            <w:r>
              <w:t>Courant mesuré [µA]</w:t>
            </w:r>
          </w:p>
        </w:tc>
      </w:tr>
      <w:tr w:rsidR="00707BF6" w:rsidTr="004327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5" w:type="dxa"/>
          </w:tcPr>
          <w:p w:rsidR="00707BF6" w:rsidRDefault="00707BF6" w:rsidP="00903F34">
            <w:r>
              <w:t>Standby</w:t>
            </w:r>
          </w:p>
        </w:tc>
        <w:tc>
          <w:tcPr>
            <w:tcW w:w="2835" w:type="dxa"/>
          </w:tcPr>
          <w:p w:rsidR="00707BF6" w:rsidRDefault="00707BF6" w:rsidP="00903F34">
            <w:pPr>
              <w:cnfStyle w:val="000000100000" w:firstRow="0" w:lastRow="0" w:firstColumn="0" w:lastColumn="0" w:oddVBand="0" w:evenVBand="0" w:oddHBand="1" w:evenHBand="0" w:firstRowFirstColumn="0" w:firstRowLastColumn="0" w:lastRowFirstColumn="0" w:lastRowLastColumn="0"/>
            </w:pPr>
            <w:r>
              <w:t>&gt;40</w:t>
            </w:r>
          </w:p>
        </w:tc>
        <w:tc>
          <w:tcPr>
            <w:tcW w:w="2835" w:type="dxa"/>
          </w:tcPr>
          <w:p w:rsidR="00707BF6" w:rsidRDefault="00707BF6" w:rsidP="00903F34">
            <w:pPr>
              <w:cnfStyle w:val="000000100000" w:firstRow="0" w:lastRow="0" w:firstColumn="0" w:lastColumn="0" w:oddVBand="0" w:evenVBand="0" w:oddHBand="1" w:evenHBand="0" w:firstRowFirstColumn="0" w:firstRowLastColumn="0" w:lastRowFirstColumn="0" w:lastRowLastColumn="0"/>
            </w:pPr>
            <w:r>
              <w:t>62</w:t>
            </w:r>
          </w:p>
        </w:tc>
      </w:tr>
      <w:tr w:rsidR="00707BF6" w:rsidTr="004327AE">
        <w:trPr>
          <w:jc w:val="center"/>
        </w:trPr>
        <w:tc>
          <w:tcPr>
            <w:cnfStyle w:val="001000000000" w:firstRow="0" w:lastRow="0" w:firstColumn="1" w:lastColumn="0" w:oddVBand="0" w:evenVBand="0" w:oddHBand="0" w:evenHBand="0" w:firstRowFirstColumn="0" w:firstRowLastColumn="0" w:lastRowFirstColumn="0" w:lastRowLastColumn="0"/>
            <w:tcW w:w="1985" w:type="dxa"/>
          </w:tcPr>
          <w:p w:rsidR="00707BF6" w:rsidRDefault="00707BF6" w:rsidP="00903F34">
            <w:r>
              <w:t>RUN(LED rouge)</w:t>
            </w:r>
          </w:p>
        </w:tc>
        <w:tc>
          <w:tcPr>
            <w:tcW w:w="2835" w:type="dxa"/>
          </w:tcPr>
          <w:p w:rsidR="00707BF6" w:rsidRDefault="00707BF6" w:rsidP="00903F34">
            <w:pPr>
              <w:cnfStyle w:val="000000000000" w:firstRow="0" w:lastRow="0" w:firstColumn="0" w:lastColumn="0" w:oddVBand="0" w:evenVBand="0" w:oddHBand="0" w:evenHBand="0" w:firstRowFirstColumn="0" w:firstRowLastColumn="0" w:lastRowFirstColumn="0" w:lastRowLastColumn="0"/>
            </w:pPr>
            <w:r>
              <w:t>2840+conso led</w:t>
            </w:r>
          </w:p>
        </w:tc>
        <w:tc>
          <w:tcPr>
            <w:tcW w:w="2835" w:type="dxa"/>
          </w:tcPr>
          <w:p w:rsidR="00707BF6" w:rsidRDefault="00707BF6" w:rsidP="00903F34">
            <w:pPr>
              <w:cnfStyle w:val="000000000000" w:firstRow="0" w:lastRow="0" w:firstColumn="0" w:lastColumn="0" w:oddVBand="0" w:evenVBand="0" w:oddHBand="0" w:evenHBand="0" w:firstRowFirstColumn="0" w:firstRowLastColumn="0" w:lastRowFirstColumn="0" w:lastRowLastColumn="0"/>
            </w:pPr>
            <w:r>
              <w:t>3140</w:t>
            </w:r>
          </w:p>
        </w:tc>
      </w:tr>
      <w:tr w:rsidR="00707BF6" w:rsidTr="004327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5" w:type="dxa"/>
          </w:tcPr>
          <w:p w:rsidR="00707BF6" w:rsidRDefault="00707BF6" w:rsidP="00903F34">
            <w:r>
              <w:t>RUN(LED verte)</w:t>
            </w:r>
          </w:p>
        </w:tc>
        <w:tc>
          <w:tcPr>
            <w:tcW w:w="2835" w:type="dxa"/>
          </w:tcPr>
          <w:p w:rsidR="00707BF6" w:rsidRDefault="00707BF6" w:rsidP="00903F34">
            <w:pPr>
              <w:cnfStyle w:val="000000100000" w:firstRow="0" w:lastRow="0" w:firstColumn="0" w:lastColumn="0" w:oddVBand="0" w:evenVBand="0" w:oddHBand="1" w:evenHBand="0" w:firstRowFirstColumn="0" w:firstRowLastColumn="0" w:lastRowFirstColumn="0" w:lastRowLastColumn="0"/>
            </w:pPr>
            <w:r>
              <w:t>2840+conso led</w:t>
            </w:r>
          </w:p>
        </w:tc>
        <w:tc>
          <w:tcPr>
            <w:tcW w:w="2835" w:type="dxa"/>
          </w:tcPr>
          <w:p w:rsidR="00707BF6" w:rsidRDefault="00707BF6" w:rsidP="004327AE">
            <w:pPr>
              <w:keepNext/>
              <w:cnfStyle w:val="000000100000" w:firstRow="0" w:lastRow="0" w:firstColumn="0" w:lastColumn="0" w:oddVBand="0" w:evenVBand="0" w:oddHBand="1" w:evenHBand="0" w:firstRowFirstColumn="0" w:firstRowLastColumn="0" w:lastRowFirstColumn="0" w:lastRowLastColumn="0"/>
            </w:pPr>
            <w:r>
              <w:t>4450</w:t>
            </w:r>
          </w:p>
        </w:tc>
      </w:tr>
    </w:tbl>
    <w:p w:rsidR="00D221AB" w:rsidRDefault="004327AE" w:rsidP="004327AE">
      <w:pPr>
        <w:pStyle w:val="Lgende"/>
        <w:jc w:val="center"/>
      </w:pPr>
      <w:bookmarkStart w:id="68" w:name="_Ref449888436"/>
      <w:r>
        <w:t xml:space="preserve">Tableau </w:t>
      </w:r>
      <w:fldSimple w:instr=" SEQ Tableau \* ARABIC ">
        <w:r w:rsidR="00C146DC">
          <w:rPr>
            <w:noProof/>
          </w:rPr>
          <w:t>2</w:t>
        </w:r>
      </w:fldSimple>
      <w:bookmarkEnd w:id="68"/>
      <w:r>
        <w:t xml:space="preserve"> Consommation du prototype avec l'utilisation d'une fonction delay</w:t>
      </w:r>
    </w:p>
    <w:p w:rsidR="00D221AB" w:rsidRDefault="00D221AB" w:rsidP="00903F34">
      <w:r>
        <w:t>Une des première</w:t>
      </w:r>
      <w:r w:rsidR="00073007">
        <w:t xml:space="preserve">s </w:t>
      </w:r>
      <w:r>
        <w:t>voie</w:t>
      </w:r>
      <w:r w:rsidR="00073007">
        <w:t xml:space="preserve">s </w:t>
      </w:r>
      <w:r>
        <w:t xml:space="preserve">d’amélioration est de le mettre en SLEEP pendant ce temps-là. </w:t>
      </w:r>
      <w:r w:rsidR="006B7560">
        <w:t>Sa consommation est réduite de ± 2.8 mA dû au fait qu’il ne soit plus en mode RUN.</w:t>
      </w:r>
      <w:r w:rsidR="004327AE">
        <w:t xml:space="preserve"> Le </w:t>
      </w:r>
      <w:r w:rsidR="004327AE">
        <w:fldChar w:fldCharType="begin"/>
      </w:r>
      <w:r w:rsidR="004327AE">
        <w:instrText xml:space="preserve"> REF _Ref449888567 \h </w:instrText>
      </w:r>
      <w:r w:rsidR="004327AE">
        <w:fldChar w:fldCharType="separate"/>
      </w:r>
      <w:r w:rsidR="00C146DC">
        <w:t xml:space="preserve">Tableau </w:t>
      </w:r>
      <w:r w:rsidR="00C146DC">
        <w:rPr>
          <w:noProof/>
        </w:rPr>
        <w:t>3</w:t>
      </w:r>
      <w:r w:rsidR="004327AE">
        <w:fldChar w:fldCharType="end"/>
      </w:r>
      <w:r w:rsidR="004327AE">
        <w:t xml:space="preserve"> reprend ces résultats.</w:t>
      </w:r>
    </w:p>
    <w:tbl>
      <w:tblPr>
        <w:tblStyle w:val="Tableausimple5"/>
        <w:tblW w:w="0" w:type="auto"/>
        <w:jc w:val="center"/>
        <w:tblLook w:val="04A0" w:firstRow="1" w:lastRow="0" w:firstColumn="1" w:lastColumn="0" w:noHBand="0" w:noVBand="1"/>
      </w:tblPr>
      <w:tblGrid>
        <w:gridCol w:w="2268"/>
        <w:gridCol w:w="2694"/>
        <w:gridCol w:w="2693"/>
      </w:tblGrid>
      <w:tr w:rsidR="00707BF6" w:rsidTr="004327A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8" w:type="dxa"/>
          </w:tcPr>
          <w:p w:rsidR="00707BF6" w:rsidRDefault="00707BF6" w:rsidP="004327AE">
            <w:r>
              <w:t xml:space="preserve"> </w:t>
            </w:r>
          </w:p>
        </w:tc>
        <w:tc>
          <w:tcPr>
            <w:tcW w:w="2694" w:type="dxa"/>
          </w:tcPr>
          <w:p w:rsidR="00707BF6" w:rsidRDefault="00707BF6" w:rsidP="004327AE">
            <w:pPr>
              <w:cnfStyle w:val="100000000000" w:firstRow="1" w:lastRow="0" w:firstColumn="0" w:lastColumn="0" w:oddVBand="0" w:evenVBand="0" w:oddHBand="0" w:evenHBand="0" w:firstRowFirstColumn="0" w:firstRowLastColumn="0" w:lastRowFirstColumn="0" w:lastRowLastColumn="0"/>
            </w:pPr>
            <w:r>
              <w:t>Courant théorique [µA]</w:t>
            </w:r>
          </w:p>
        </w:tc>
        <w:tc>
          <w:tcPr>
            <w:tcW w:w="2693" w:type="dxa"/>
          </w:tcPr>
          <w:p w:rsidR="00707BF6" w:rsidRDefault="00707BF6" w:rsidP="004327AE">
            <w:pPr>
              <w:cnfStyle w:val="100000000000" w:firstRow="1" w:lastRow="0" w:firstColumn="0" w:lastColumn="0" w:oddVBand="0" w:evenVBand="0" w:oddHBand="0" w:evenHBand="0" w:firstRowFirstColumn="0" w:firstRowLastColumn="0" w:lastRowFirstColumn="0" w:lastRowLastColumn="0"/>
            </w:pPr>
            <w:r>
              <w:t>Courant mesuré [µA]</w:t>
            </w:r>
          </w:p>
        </w:tc>
      </w:tr>
      <w:tr w:rsidR="00707BF6" w:rsidTr="004327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rsidR="00707BF6" w:rsidRDefault="00707BF6" w:rsidP="004327AE">
            <w:r>
              <w:t>Standby</w:t>
            </w:r>
          </w:p>
        </w:tc>
        <w:tc>
          <w:tcPr>
            <w:tcW w:w="2694" w:type="dxa"/>
          </w:tcPr>
          <w:p w:rsidR="00707BF6" w:rsidRDefault="00707BF6" w:rsidP="004327AE">
            <w:pPr>
              <w:cnfStyle w:val="000000100000" w:firstRow="0" w:lastRow="0" w:firstColumn="0" w:lastColumn="0" w:oddVBand="0" w:evenVBand="0" w:oddHBand="1" w:evenHBand="0" w:firstRowFirstColumn="0" w:firstRowLastColumn="0" w:lastRowFirstColumn="0" w:lastRowLastColumn="0"/>
            </w:pPr>
            <w:r>
              <w:t>&gt;40</w:t>
            </w:r>
          </w:p>
        </w:tc>
        <w:tc>
          <w:tcPr>
            <w:tcW w:w="2693" w:type="dxa"/>
          </w:tcPr>
          <w:p w:rsidR="00707BF6" w:rsidRDefault="00707BF6" w:rsidP="004327AE">
            <w:pPr>
              <w:cnfStyle w:val="000000100000" w:firstRow="0" w:lastRow="0" w:firstColumn="0" w:lastColumn="0" w:oddVBand="0" w:evenVBand="0" w:oddHBand="1" w:evenHBand="0" w:firstRowFirstColumn="0" w:firstRowLastColumn="0" w:lastRowFirstColumn="0" w:lastRowLastColumn="0"/>
            </w:pPr>
            <w:r>
              <w:t>62</w:t>
            </w:r>
          </w:p>
        </w:tc>
      </w:tr>
      <w:tr w:rsidR="00707BF6" w:rsidTr="004327AE">
        <w:trPr>
          <w:jc w:val="center"/>
        </w:trPr>
        <w:tc>
          <w:tcPr>
            <w:cnfStyle w:val="001000000000" w:firstRow="0" w:lastRow="0" w:firstColumn="1" w:lastColumn="0" w:oddVBand="0" w:evenVBand="0" w:oddHBand="0" w:evenHBand="0" w:firstRowFirstColumn="0" w:firstRowLastColumn="0" w:lastRowFirstColumn="0" w:lastRowLastColumn="0"/>
            <w:tcW w:w="2268" w:type="dxa"/>
          </w:tcPr>
          <w:p w:rsidR="00707BF6" w:rsidRDefault="00707BF6" w:rsidP="004327AE">
            <w:r>
              <w:t>SLEEP + LED rouge</w:t>
            </w:r>
          </w:p>
        </w:tc>
        <w:tc>
          <w:tcPr>
            <w:tcW w:w="2694" w:type="dxa"/>
          </w:tcPr>
          <w:p w:rsidR="00707BF6" w:rsidRDefault="00707BF6" w:rsidP="004327AE">
            <w:pPr>
              <w:cnfStyle w:val="000000000000" w:firstRow="0" w:lastRow="0" w:firstColumn="0" w:lastColumn="0" w:oddVBand="0" w:evenVBand="0" w:oddHBand="0" w:evenHBand="0" w:firstRowFirstColumn="0" w:firstRowLastColumn="0" w:lastRowFirstColumn="0" w:lastRowLastColumn="0"/>
            </w:pPr>
            <w:r>
              <w:t>40+conso led</w:t>
            </w:r>
          </w:p>
        </w:tc>
        <w:tc>
          <w:tcPr>
            <w:tcW w:w="2693" w:type="dxa"/>
          </w:tcPr>
          <w:p w:rsidR="00707BF6" w:rsidRDefault="00707BF6" w:rsidP="00D221AB">
            <w:pPr>
              <w:tabs>
                <w:tab w:val="center" w:pos="1024"/>
              </w:tabs>
              <w:cnfStyle w:val="000000000000" w:firstRow="0" w:lastRow="0" w:firstColumn="0" w:lastColumn="0" w:oddVBand="0" w:evenVBand="0" w:oddHBand="0" w:evenHBand="0" w:firstRowFirstColumn="0" w:firstRowLastColumn="0" w:lastRowFirstColumn="0" w:lastRowLastColumn="0"/>
            </w:pPr>
            <w:r>
              <w:t>450</w:t>
            </w:r>
          </w:p>
        </w:tc>
      </w:tr>
      <w:tr w:rsidR="00707BF6" w:rsidTr="004327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rsidR="00707BF6" w:rsidRDefault="00707BF6" w:rsidP="006E7040">
            <w:r>
              <w:t>SLEEP + LED verte</w:t>
            </w:r>
          </w:p>
        </w:tc>
        <w:tc>
          <w:tcPr>
            <w:tcW w:w="2694" w:type="dxa"/>
          </w:tcPr>
          <w:p w:rsidR="00707BF6" w:rsidRDefault="00707BF6" w:rsidP="004327AE">
            <w:pPr>
              <w:cnfStyle w:val="000000100000" w:firstRow="0" w:lastRow="0" w:firstColumn="0" w:lastColumn="0" w:oddVBand="0" w:evenVBand="0" w:oddHBand="1" w:evenHBand="0" w:firstRowFirstColumn="0" w:firstRowLastColumn="0" w:lastRowFirstColumn="0" w:lastRowLastColumn="0"/>
            </w:pPr>
            <w:r>
              <w:t>40+conso led</w:t>
            </w:r>
          </w:p>
        </w:tc>
        <w:tc>
          <w:tcPr>
            <w:tcW w:w="2693" w:type="dxa"/>
          </w:tcPr>
          <w:p w:rsidR="00707BF6" w:rsidRDefault="00707BF6" w:rsidP="004327AE">
            <w:pPr>
              <w:keepNext/>
              <w:cnfStyle w:val="000000100000" w:firstRow="0" w:lastRow="0" w:firstColumn="0" w:lastColumn="0" w:oddVBand="0" w:evenVBand="0" w:oddHBand="1" w:evenHBand="0" w:firstRowFirstColumn="0" w:firstRowLastColumn="0" w:lastRowFirstColumn="0" w:lastRowLastColumn="0"/>
            </w:pPr>
            <w:r>
              <w:t>1900</w:t>
            </w:r>
          </w:p>
        </w:tc>
      </w:tr>
    </w:tbl>
    <w:p w:rsidR="00D221AB" w:rsidRDefault="004327AE" w:rsidP="004327AE">
      <w:pPr>
        <w:pStyle w:val="Lgende"/>
        <w:jc w:val="center"/>
      </w:pPr>
      <w:bookmarkStart w:id="69" w:name="_Ref449888567"/>
      <w:r>
        <w:t xml:space="preserve">Tableau </w:t>
      </w:r>
      <w:fldSimple w:instr=" SEQ Tableau \* ARABIC ">
        <w:r w:rsidR="00C146DC">
          <w:rPr>
            <w:noProof/>
          </w:rPr>
          <w:t>3</w:t>
        </w:r>
      </w:fldSimple>
      <w:bookmarkEnd w:id="69"/>
      <w:r>
        <w:t xml:space="preserve"> Consommation du prototype avec l'utilisation d'un timer</w:t>
      </w:r>
    </w:p>
    <w:p w:rsidR="00707BF6" w:rsidRDefault="00707BF6" w:rsidP="00903F34">
      <w:r>
        <w:t xml:space="preserve">L’estimation de la durée de vie </w:t>
      </w:r>
      <w:r w:rsidR="006B7560">
        <w:t xml:space="preserve">maximale </w:t>
      </w:r>
      <w:r>
        <w:t>de la batterie est reprise dans le</w:t>
      </w:r>
      <w:r w:rsidR="004327AE">
        <w:t xml:space="preserve"> </w:t>
      </w:r>
      <w:r w:rsidR="004327AE">
        <w:fldChar w:fldCharType="begin"/>
      </w:r>
      <w:r w:rsidR="004327AE">
        <w:instrText xml:space="preserve"> REF _Ref449888625 \h </w:instrText>
      </w:r>
      <w:r w:rsidR="004327AE">
        <w:fldChar w:fldCharType="separate"/>
      </w:r>
      <w:r w:rsidR="00C146DC">
        <w:t xml:space="preserve">Tableau </w:t>
      </w:r>
      <w:r w:rsidR="00C146DC">
        <w:rPr>
          <w:noProof/>
        </w:rPr>
        <w:t>4</w:t>
      </w:r>
      <w:r w:rsidR="004327AE">
        <w:fldChar w:fldCharType="end"/>
      </w:r>
      <w:r>
        <w:t>.</w:t>
      </w:r>
      <w:r w:rsidR="006B7560">
        <w:t xml:space="preserve"> Celle-ci a été calculée en tenant compte que la LED est allumée pendant 50ms et que le microcontrôleur est en sleep le reste du temps. Dans le </w:t>
      </w:r>
      <w:r w:rsidR="00E30FF4">
        <w:t>3</w:t>
      </w:r>
      <w:r w:rsidR="00E30FF4" w:rsidRPr="00E30FF4">
        <w:rPr>
          <w:vertAlign w:val="superscript"/>
        </w:rPr>
        <w:t>ème</w:t>
      </w:r>
      <w:r w:rsidR="00E30FF4">
        <w:t xml:space="preserve"> </w:t>
      </w:r>
      <w:r w:rsidR="006B7560">
        <w:t xml:space="preserve">cas, la LED n’est plus allumée que pendant 25ms ce qui est largement encore visible. Le trajet a été supposé parfait : aucun évènement d’accéléromètre et de température. L’écriture dans l’EEPROM toutes les dix minutes de la date et l’heure n’a pas été prise en compte. </w:t>
      </w:r>
    </w:p>
    <w:tbl>
      <w:tblPr>
        <w:tblStyle w:val="Tableausimple5"/>
        <w:tblW w:w="0" w:type="auto"/>
        <w:tblLook w:val="04A0" w:firstRow="1" w:lastRow="0" w:firstColumn="1" w:lastColumn="0" w:noHBand="0" w:noVBand="1"/>
      </w:tblPr>
      <w:tblGrid>
        <w:gridCol w:w="2410"/>
        <w:gridCol w:w="1843"/>
        <w:gridCol w:w="2542"/>
        <w:gridCol w:w="2265"/>
      </w:tblGrid>
      <w:tr w:rsidR="00707BF6" w:rsidTr="00E30FF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rsidR="00707BF6" w:rsidRDefault="00707BF6" w:rsidP="00903F34"/>
        </w:tc>
        <w:tc>
          <w:tcPr>
            <w:tcW w:w="1843" w:type="dxa"/>
          </w:tcPr>
          <w:p w:rsidR="00707BF6" w:rsidRDefault="006B7560" w:rsidP="00903F34">
            <w:pPr>
              <w:cnfStyle w:val="100000000000" w:firstRow="1" w:lastRow="0" w:firstColumn="0" w:lastColumn="0" w:oddVBand="0" w:evenVBand="0" w:oddHBand="0" w:evenHBand="0" w:firstRowFirstColumn="0" w:firstRowLastColumn="0" w:lastRowFirstColumn="0" w:lastRowLastColumn="0"/>
            </w:pPr>
            <w:r>
              <w:t>Run+LED</w:t>
            </w:r>
            <w:r w:rsidR="00707BF6">
              <w:t xml:space="preserve"> verte</w:t>
            </w:r>
          </w:p>
        </w:tc>
        <w:tc>
          <w:tcPr>
            <w:tcW w:w="2542" w:type="dxa"/>
          </w:tcPr>
          <w:p w:rsidR="00707BF6" w:rsidRDefault="00707BF6" w:rsidP="00707BF6">
            <w:pPr>
              <w:cnfStyle w:val="100000000000" w:firstRow="1" w:lastRow="0" w:firstColumn="0" w:lastColumn="0" w:oddVBand="0" w:evenVBand="0" w:oddHBand="0" w:evenHBand="0" w:firstRowFirstColumn="0" w:firstRowLastColumn="0" w:lastRowFirstColumn="0" w:lastRowLastColumn="0"/>
            </w:pPr>
            <w:r>
              <w:t>Sleep+LED verte</w:t>
            </w:r>
            <w:r w:rsidR="00E30FF4">
              <w:t>(50ms)</w:t>
            </w:r>
          </w:p>
        </w:tc>
        <w:tc>
          <w:tcPr>
            <w:tcW w:w="2265" w:type="dxa"/>
          </w:tcPr>
          <w:p w:rsidR="00707BF6" w:rsidRDefault="00707BF6" w:rsidP="00707BF6">
            <w:pPr>
              <w:cnfStyle w:val="100000000000" w:firstRow="1" w:lastRow="0" w:firstColumn="0" w:lastColumn="0" w:oddVBand="0" w:evenVBand="0" w:oddHBand="0" w:evenHBand="0" w:firstRowFirstColumn="0" w:firstRowLastColumn="0" w:lastRowFirstColumn="0" w:lastRowLastColumn="0"/>
            </w:pPr>
            <w:r>
              <w:t>Sleep+LED verte(2</w:t>
            </w:r>
            <w:r w:rsidR="00E30FF4">
              <w:t>5ms</w:t>
            </w:r>
            <w:r>
              <w:t>)</w:t>
            </w:r>
          </w:p>
        </w:tc>
      </w:tr>
      <w:tr w:rsidR="00707BF6" w:rsidTr="00E30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00707BF6" w:rsidRDefault="00707BF6" w:rsidP="00903F34">
            <w:r>
              <w:t>Consommation [mA]</w:t>
            </w:r>
          </w:p>
        </w:tc>
        <w:tc>
          <w:tcPr>
            <w:tcW w:w="1843" w:type="dxa"/>
          </w:tcPr>
          <w:p w:rsidR="00707BF6" w:rsidRDefault="006B7560" w:rsidP="00903F34">
            <w:pPr>
              <w:cnfStyle w:val="000000100000" w:firstRow="0" w:lastRow="0" w:firstColumn="0" w:lastColumn="0" w:oddVBand="0" w:evenVBand="0" w:oddHBand="1" w:evenHBand="0" w:firstRowFirstColumn="0" w:firstRowLastColumn="0" w:lastRowFirstColumn="0" w:lastRowLastColumn="0"/>
            </w:pPr>
            <w:r>
              <w:t>0.2814</w:t>
            </w:r>
          </w:p>
        </w:tc>
        <w:tc>
          <w:tcPr>
            <w:tcW w:w="2542" w:type="dxa"/>
          </w:tcPr>
          <w:p w:rsidR="00707BF6" w:rsidRDefault="006B7560" w:rsidP="00903F34">
            <w:pPr>
              <w:cnfStyle w:val="000000100000" w:firstRow="0" w:lastRow="0" w:firstColumn="0" w:lastColumn="0" w:oddVBand="0" w:evenVBand="0" w:oddHBand="1" w:evenHBand="0" w:firstRowFirstColumn="0" w:firstRowLastColumn="0" w:lastRowFirstColumn="0" w:lastRowLastColumn="0"/>
            </w:pPr>
            <w:r>
              <w:t>0.1539</w:t>
            </w:r>
          </w:p>
        </w:tc>
        <w:tc>
          <w:tcPr>
            <w:tcW w:w="2265" w:type="dxa"/>
          </w:tcPr>
          <w:p w:rsidR="00707BF6" w:rsidRDefault="006B7560" w:rsidP="00903F34">
            <w:pPr>
              <w:cnfStyle w:val="000000100000" w:firstRow="0" w:lastRow="0" w:firstColumn="0" w:lastColumn="0" w:oddVBand="0" w:evenVBand="0" w:oddHBand="1" w:evenHBand="0" w:firstRowFirstColumn="0" w:firstRowLastColumn="0" w:lastRowFirstColumn="0" w:lastRowLastColumn="0"/>
            </w:pPr>
            <w:r>
              <w:t>0.1064</w:t>
            </w:r>
          </w:p>
        </w:tc>
      </w:tr>
      <w:tr w:rsidR="00707BF6" w:rsidTr="00E30FF4">
        <w:tc>
          <w:tcPr>
            <w:cnfStyle w:val="001000000000" w:firstRow="0" w:lastRow="0" w:firstColumn="1" w:lastColumn="0" w:oddVBand="0" w:evenVBand="0" w:oddHBand="0" w:evenHBand="0" w:firstRowFirstColumn="0" w:firstRowLastColumn="0" w:lastRowFirstColumn="0" w:lastRowLastColumn="0"/>
            <w:tcW w:w="2410" w:type="dxa"/>
          </w:tcPr>
          <w:p w:rsidR="00707BF6" w:rsidRDefault="00707BF6" w:rsidP="00903F34">
            <w:r>
              <w:t>Durée [heures]</w:t>
            </w:r>
          </w:p>
        </w:tc>
        <w:tc>
          <w:tcPr>
            <w:tcW w:w="1843" w:type="dxa"/>
          </w:tcPr>
          <w:p w:rsidR="00707BF6" w:rsidRDefault="006B7560" w:rsidP="00903F34">
            <w:pPr>
              <w:cnfStyle w:val="000000000000" w:firstRow="0" w:lastRow="0" w:firstColumn="0" w:lastColumn="0" w:oddVBand="0" w:evenVBand="0" w:oddHBand="0" w:evenHBand="0" w:firstRowFirstColumn="0" w:firstRowLastColumn="0" w:lastRowFirstColumn="0" w:lastRowLastColumn="0"/>
            </w:pPr>
            <w:r>
              <w:t>426</w:t>
            </w:r>
            <w:r w:rsidR="00E30FF4">
              <w:t>.4</w:t>
            </w:r>
          </w:p>
        </w:tc>
        <w:tc>
          <w:tcPr>
            <w:tcW w:w="2542" w:type="dxa"/>
          </w:tcPr>
          <w:p w:rsidR="00707BF6" w:rsidRDefault="006B7560" w:rsidP="00903F34">
            <w:pPr>
              <w:cnfStyle w:val="000000000000" w:firstRow="0" w:lastRow="0" w:firstColumn="0" w:lastColumn="0" w:oddVBand="0" w:evenVBand="0" w:oddHBand="0" w:evenHBand="0" w:firstRowFirstColumn="0" w:firstRowLastColumn="0" w:lastRowFirstColumn="0" w:lastRowLastColumn="0"/>
            </w:pPr>
            <w:r>
              <w:t>779</w:t>
            </w:r>
            <w:r w:rsidR="00E30FF4">
              <w:t>.7</w:t>
            </w:r>
          </w:p>
        </w:tc>
        <w:tc>
          <w:tcPr>
            <w:tcW w:w="2265" w:type="dxa"/>
          </w:tcPr>
          <w:p w:rsidR="00707BF6" w:rsidRDefault="006B7560" w:rsidP="00903F34">
            <w:pPr>
              <w:cnfStyle w:val="000000000000" w:firstRow="0" w:lastRow="0" w:firstColumn="0" w:lastColumn="0" w:oddVBand="0" w:evenVBand="0" w:oddHBand="0" w:evenHBand="0" w:firstRowFirstColumn="0" w:firstRowLastColumn="0" w:lastRowFirstColumn="0" w:lastRowLastColumn="0"/>
            </w:pPr>
            <w:r>
              <w:t>1127</w:t>
            </w:r>
            <w:r w:rsidR="00E30FF4">
              <w:t>.8</w:t>
            </w:r>
          </w:p>
        </w:tc>
      </w:tr>
      <w:tr w:rsidR="00707BF6" w:rsidTr="00E30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00707BF6" w:rsidRDefault="00707BF6" w:rsidP="00903F34">
            <w:r>
              <w:t>Durée [jours]</w:t>
            </w:r>
          </w:p>
        </w:tc>
        <w:tc>
          <w:tcPr>
            <w:tcW w:w="1843" w:type="dxa"/>
          </w:tcPr>
          <w:p w:rsidR="00707BF6" w:rsidRDefault="006B7560" w:rsidP="00903F34">
            <w:pPr>
              <w:cnfStyle w:val="000000100000" w:firstRow="0" w:lastRow="0" w:firstColumn="0" w:lastColumn="0" w:oddVBand="0" w:evenVBand="0" w:oddHBand="1" w:evenHBand="0" w:firstRowFirstColumn="0" w:firstRowLastColumn="0" w:lastRowFirstColumn="0" w:lastRowLastColumn="0"/>
            </w:pPr>
            <w:r>
              <w:t>17jours 3/4</w:t>
            </w:r>
          </w:p>
        </w:tc>
        <w:tc>
          <w:tcPr>
            <w:tcW w:w="2542" w:type="dxa"/>
          </w:tcPr>
          <w:p w:rsidR="00707BF6" w:rsidRDefault="006B7560" w:rsidP="00903F34">
            <w:pPr>
              <w:cnfStyle w:val="000000100000" w:firstRow="0" w:lastRow="0" w:firstColumn="0" w:lastColumn="0" w:oddVBand="0" w:evenVBand="0" w:oddHBand="1" w:evenHBand="0" w:firstRowFirstColumn="0" w:firstRowLastColumn="0" w:lastRowFirstColumn="0" w:lastRowLastColumn="0"/>
            </w:pPr>
            <w:r>
              <w:t>32jours 1/2</w:t>
            </w:r>
          </w:p>
        </w:tc>
        <w:tc>
          <w:tcPr>
            <w:tcW w:w="2265" w:type="dxa"/>
          </w:tcPr>
          <w:p w:rsidR="00707BF6" w:rsidRDefault="006B7560" w:rsidP="004327AE">
            <w:pPr>
              <w:keepNext/>
              <w:cnfStyle w:val="000000100000" w:firstRow="0" w:lastRow="0" w:firstColumn="0" w:lastColumn="0" w:oddVBand="0" w:evenVBand="0" w:oddHBand="1" w:evenHBand="0" w:firstRowFirstColumn="0" w:firstRowLastColumn="0" w:lastRowFirstColumn="0" w:lastRowLastColumn="0"/>
            </w:pPr>
            <w:r>
              <w:t>47 jours</w:t>
            </w:r>
          </w:p>
        </w:tc>
      </w:tr>
    </w:tbl>
    <w:p w:rsidR="00707BF6" w:rsidRDefault="004327AE" w:rsidP="004327AE">
      <w:pPr>
        <w:pStyle w:val="Lgende"/>
        <w:jc w:val="center"/>
      </w:pPr>
      <w:bookmarkStart w:id="70" w:name="_Ref449888625"/>
      <w:r>
        <w:t xml:space="preserve">Tableau </w:t>
      </w:r>
      <w:fldSimple w:instr=" SEQ Tableau \* ARABIC ">
        <w:r w:rsidR="00C146DC">
          <w:rPr>
            <w:noProof/>
          </w:rPr>
          <w:t>4</w:t>
        </w:r>
      </w:fldSimple>
      <w:bookmarkEnd w:id="70"/>
      <w:r>
        <w:t xml:space="preserve"> Durée de vie d'une batterie CR1632</w:t>
      </w:r>
    </w:p>
    <w:p w:rsidR="006B7560" w:rsidRDefault="006B7560" w:rsidP="00903F34">
      <w:r>
        <w:t xml:space="preserve">Le </w:t>
      </w:r>
      <w:r w:rsidR="00295709">
        <w:fldChar w:fldCharType="begin"/>
      </w:r>
      <w:r w:rsidR="00295709">
        <w:instrText xml:space="preserve"> REF _Ref449888724 \h </w:instrText>
      </w:r>
      <w:r w:rsidR="00295709">
        <w:fldChar w:fldCharType="separate"/>
      </w:r>
      <w:r w:rsidR="00C146DC">
        <w:t xml:space="preserve">Tableau </w:t>
      </w:r>
      <w:r w:rsidR="00C146DC">
        <w:rPr>
          <w:noProof/>
        </w:rPr>
        <w:t>5</w:t>
      </w:r>
      <w:r w:rsidR="00295709">
        <w:fldChar w:fldCharType="end"/>
      </w:r>
      <w:r w:rsidR="00295709">
        <w:t xml:space="preserve"> </w:t>
      </w:r>
      <w:r>
        <w:t xml:space="preserve">reprend l’estimation </w:t>
      </w:r>
      <w:r w:rsidR="00E30FF4">
        <w:t xml:space="preserve">de durée </w:t>
      </w:r>
      <w:r>
        <w:t>la batterie dans le cas où la LED clignoterait en rouge</w:t>
      </w:r>
      <w:r w:rsidR="00E30FF4">
        <w:t xml:space="preserve"> (25ms)</w:t>
      </w:r>
      <w:r>
        <w:t xml:space="preserve"> et le cas où la pile utilisée serait une CR2032</w:t>
      </w:r>
      <w:r w:rsidR="00E30FF4">
        <w:t xml:space="preserve"> </w:t>
      </w:r>
      <w:r>
        <w:t>(220mAh) contre l’actuelle CR1632(120mAh)</w:t>
      </w:r>
      <w:r w:rsidR="00E30FF4">
        <w:t xml:space="preserve"> pour une durée de LED rouge allumée 25 ms (2) et une LED verte allumée </w:t>
      </w:r>
      <w:r w:rsidR="00295709">
        <w:t>pendant</w:t>
      </w:r>
      <w:r w:rsidR="00E30FF4">
        <w:t xml:space="preserve"> 50ms (3) et 25ms (4)</w:t>
      </w:r>
      <w:r>
        <w:t>.</w:t>
      </w:r>
      <w:r w:rsidR="00E30FF4">
        <w:t xml:space="preserve"> </w:t>
      </w:r>
    </w:p>
    <w:tbl>
      <w:tblPr>
        <w:tblStyle w:val="Tableausimple5"/>
        <w:tblW w:w="0" w:type="auto"/>
        <w:tblLook w:val="04A0" w:firstRow="1" w:lastRow="0" w:firstColumn="1" w:lastColumn="0" w:noHBand="0" w:noVBand="1"/>
      </w:tblPr>
      <w:tblGrid>
        <w:gridCol w:w="2161"/>
        <w:gridCol w:w="1525"/>
        <w:gridCol w:w="1662"/>
        <w:gridCol w:w="1861"/>
        <w:gridCol w:w="1861"/>
      </w:tblGrid>
      <w:tr w:rsidR="00E30FF4" w:rsidTr="00E30FF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1" w:type="dxa"/>
          </w:tcPr>
          <w:p w:rsidR="00E30FF4" w:rsidRDefault="00E30FF4" w:rsidP="004327AE"/>
        </w:tc>
        <w:tc>
          <w:tcPr>
            <w:tcW w:w="1525" w:type="dxa"/>
          </w:tcPr>
          <w:p w:rsidR="00E30FF4" w:rsidRDefault="00E30FF4" w:rsidP="00E30FF4">
            <w:pPr>
              <w:cnfStyle w:val="100000000000" w:firstRow="1" w:lastRow="0" w:firstColumn="0" w:lastColumn="0" w:oddVBand="0" w:evenVBand="0" w:oddHBand="0" w:evenHBand="0" w:firstRowFirstColumn="0" w:firstRowLastColumn="0" w:lastRowFirstColumn="0" w:lastRowLastColumn="0"/>
            </w:pPr>
            <w:r>
              <w:t>Sleep+LED rouge</w:t>
            </w:r>
          </w:p>
        </w:tc>
        <w:tc>
          <w:tcPr>
            <w:tcW w:w="1662" w:type="dxa"/>
          </w:tcPr>
          <w:p w:rsidR="00E30FF4" w:rsidRDefault="00E30FF4" w:rsidP="004327AE">
            <w:pPr>
              <w:cnfStyle w:val="100000000000" w:firstRow="1" w:lastRow="0" w:firstColumn="0" w:lastColumn="0" w:oddVBand="0" w:evenVBand="0" w:oddHBand="0" w:evenHBand="0" w:firstRowFirstColumn="0" w:firstRowLastColumn="0" w:lastRowFirstColumn="0" w:lastRowLastColumn="0"/>
            </w:pPr>
            <w:r>
              <w:t>Sleep+LED rouge(2)</w:t>
            </w:r>
          </w:p>
        </w:tc>
        <w:tc>
          <w:tcPr>
            <w:tcW w:w="1861" w:type="dxa"/>
          </w:tcPr>
          <w:p w:rsidR="00E30FF4" w:rsidRDefault="00E30FF4" w:rsidP="004327AE">
            <w:pPr>
              <w:cnfStyle w:val="100000000000" w:firstRow="1" w:lastRow="0" w:firstColumn="0" w:lastColumn="0" w:oddVBand="0" w:evenVBand="0" w:oddHBand="0" w:evenHBand="0" w:firstRowFirstColumn="0" w:firstRowLastColumn="0" w:lastRowFirstColumn="0" w:lastRowLastColumn="0"/>
            </w:pPr>
            <w:r>
              <w:t>Sleep+LED verte(3)</w:t>
            </w:r>
          </w:p>
        </w:tc>
        <w:tc>
          <w:tcPr>
            <w:tcW w:w="1861" w:type="dxa"/>
          </w:tcPr>
          <w:p w:rsidR="00E30FF4" w:rsidRDefault="00E30FF4" w:rsidP="004327AE">
            <w:pPr>
              <w:cnfStyle w:val="100000000000" w:firstRow="1" w:lastRow="0" w:firstColumn="0" w:lastColumn="0" w:oddVBand="0" w:evenVBand="0" w:oddHBand="0" w:evenHBand="0" w:firstRowFirstColumn="0" w:firstRowLastColumn="0" w:lastRowFirstColumn="0" w:lastRowLastColumn="0"/>
            </w:pPr>
            <w:r>
              <w:t>Sleep+LED verte(4)</w:t>
            </w:r>
          </w:p>
        </w:tc>
      </w:tr>
      <w:tr w:rsidR="00E30FF4" w:rsidTr="00E30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rsidR="00E30FF4" w:rsidRDefault="00E30FF4" w:rsidP="004327AE">
            <w:r>
              <w:t>Consommation [mA]</w:t>
            </w:r>
          </w:p>
        </w:tc>
        <w:tc>
          <w:tcPr>
            <w:tcW w:w="1525" w:type="dxa"/>
          </w:tcPr>
          <w:p w:rsidR="00E30FF4" w:rsidRDefault="00E30FF4" w:rsidP="004327AE">
            <w:pPr>
              <w:cnfStyle w:val="000000100000" w:firstRow="0" w:lastRow="0" w:firstColumn="0" w:lastColumn="0" w:oddVBand="0" w:evenVBand="0" w:oddHBand="1" w:evenHBand="0" w:firstRowFirstColumn="0" w:firstRowLastColumn="0" w:lastRowFirstColumn="0" w:lastRowLastColumn="0"/>
            </w:pPr>
            <w:r>
              <w:t>0.06045</w:t>
            </w:r>
          </w:p>
        </w:tc>
        <w:tc>
          <w:tcPr>
            <w:tcW w:w="1662" w:type="dxa"/>
          </w:tcPr>
          <w:p w:rsidR="00E30FF4" w:rsidRDefault="00E30FF4" w:rsidP="004327AE">
            <w:pPr>
              <w:cnfStyle w:val="000000100000" w:firstRow="0" w:lastRow="0" w:firstColumn="0" w:lastColumn="0" w:oddVBand="0" w:evenVBand="0" w:oddHBand="1" w:evenHBand="0" w:firstRowFirstColumn="0" w:firstRowLastColumn="0" w:lastRowFirstColumn="0" w:lastRowLastColumn="0"/>
            </w:pPr>
            <w:r>
              <w:t>0.06045</w:t>
            </w:r>
          </w:p>
        </w:tc>
        <w:tc>
          <w:tcPr>
            <w:tcW w:w="1861" w:type="dxa"/>
          </w:tcPr>
          <w:p w:rsidR="00E30FF4" w:rsidRDefault="00E30FF4" w:rsidP="004327AE">
            <w:pPr>
              <w:cnfStyle w:val="000000100000" w:firstRow="0" w:lastRow="0" w:firstColumn="0" w:lastColumn="0" w:oddVBand="0" w:evenVBand="0" w:oddHBand="1" w:evenHBand="0" w:firstRowFirstColumn="0" w:firstRowLastColumn="0" w:lastRowFirstColumn="0" w:lastRowLastColumn="0"/>
            </w:pPr>
            <w:r>
              <w:t>0.1539</w:t>
            </w:r>
          </w:p>
        </w:tc>
        <w:tc>
          <w:tcPr>
            <w:tcW w:w="1861" w:type="dxa"/>
          </w:tcPr>
          <w:p w:rsidR="00E30FF4" w:rsidRDefault="00E30FF4" w:rsidP="004327AE">
            <w:pPr>
              <w:cnfStyle w:val="000000100000" w:firstRow="0" w:lastRow="0" w:firstColumn="0" w:lastColumn="0" w:oddVBand="0" w:evenVBand="0" w:oddHBand="1" w:evenHBand="0" w:firstRowFirstColumn="0" w:firstRowLastColumn="0" w:lastRowFirstColumn="0" w:lastRowLastColumn="0"/>
            </w:pPr>
            <w:r>
              <w:t>0.1064</w:t>
            </w:r>
          </w:p>
        </w:tc>
      </w:tr>
      <w:tr w:rsidR="00E30FF4" w:rsidTr="00E30FF4">
        <w:tc>
          <w:tcPr>
            <w:cnfStyle w:val="001000000000" w:firstRow="0" w:lastRow="0" w:firstColumn="1" w:lastColumn="0" w:oddVBand="0" w:evenVBand="0" w:oddHBand="0" w:evenHBand="0" w:firstRowFirstColumn="0" w:firstRowLastColumn="0" w:lastRowFirstColumn="0" w:lastRowLastColumn="0"/>
            <w:tcW w:w="2161" w:type="dxa"/>
          </w:tcPr>
          <w:p w:rsidR="00E30FF4" w:rsidRDefault="00E30FF4" w:rsidP="004327AE">
            <w:r>
              <w:t>Durée [heures]</w:t>
            </w:r>
          </w:p>
        </w:tc>
        <w:tc>
          <w:tcPr>
            <w:tcW w:w="1525" w:type="dxa"/>
          </w:tcPr>
          <w:p w:rsidR="00E30FF4" w:rsidRDefault="00E30FF4" w:rsidP="004327AE">
            <w:pPr>
              <w:cnfStyle w:val="000000000000" w:firstRow="0" w:lastRow="0" w:firstColumn="0" w:lastColumn="0" w:oddVBand="0" w:evenVBand="0" w:oddHBand="0" w:evenHBand="0" w:firstRowFirstColumn="0" w:firstRowLastColumn="0" w:lastRowFirstColumn="0" w:lastRowLastColumn="0"/>
            </w:pPr>
            <w:r>
              <w:t>1985</w:t>
            </w:r>
          </w:p>
        </w:tc>
        <w:tc>
          <w:tcPr>
            <w:tcW w:w="1662" w:type="dxa"/>
          </w:tcPr>
          <w:p w:rsidR="00E30FF4" w:rsidRDefault="00E30FF4" w:rsidP="00E30FF4">
            <w:pPr>
              <w:tabs>
                <w:tab w:val="left" w:pos="852"/>
                <w:tab w:val="center" w:pos="1024"/>
              </w:tabs>
              <w:cnfStyle w:val="000000000000" w:firstRow="0" w:lastRow="0" w:firstColumn="0" w:lastColumn="0" w:oddVBand="0" w:evenVBand="0" w:oddHBand="0" w:evenHBand="0" w:firstRowFirstColumn="0" w:firstRowLastColumn="0" w:lastRowFirstColumn="0" w:lastRowLastColumn="0"/>
            </w:pPr>
            <w:r>
              <w:t>3639.3</w:t>
            </w:r>
          </w:p>
        </w:tc>
        <w:tc>
          <w:tcPr>
            <w:tcW w:w="1861" w:type="dxa"/>
          </w:tcPr>
          <w:p w:rsidR="00E30FF4" w:rsidRDefault="00E30FF4" w:rsidP="00E30FF4">
            <w:pPr>
              <w:tabs>
                <w:tab w:val="left" w:pos="852"/>
                <w:tab w:val="center" w:pos="1024"/>
              </w:tabs>
              <w:cnfStyle w:val="000000000000" w:firstRow="0" w:lastRow="0" w:firstColumn="0" w:lastColumn="0" w:oddVBand="0" w:evenVBand="0" w:oddHBand="0" w:evenHBand="0" w:firstRowFirstColumn="0" w:firstRowLastColumn="0" w:lastRowFirstColumn="0" w:lastRowLastColumn="0"/>
            </w:pPr>
            <w:r>
              <w:t>1429.5</w:t>
            </w:r>
          </w:p>
        </w:tc>
        <w:tc>
          <w:tcPr>
            <w:tcW w:w="1861" w:type="dxa"/>
          </w:tcPr>
          <w:p w:rsidR="00E30FF4" w:rsidRDefault="00E30FF4" w:rsidP="004327AE">
            <w:pPr>
              <w:cnfStyle w:val="000000000000" w:firstRow="0" w:lastRow="0" w:firstColumn="0" w:lastColumn="0" w:oddVBand="0" w:evenVBand="0" w:oddHBand="0" w:evenHBand="0" w:firstRowFirstColumn="0" w:firstRowLastColumn="0" w:lastRowFirstColumn="0" w:lastRowLastColumn="0"/>
            </w:pPr>
            <w:r>
              <w:t>2067.6</w:t>
            </w:r>
          </w:p>
        </w:tc>
      </w:tr>
      <w:tr w:rsidR="00E30FF4" w:rsidTr="00E30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rsidR="00E30FF4" w:rsidRDefault="00E30FF4" w:rsidP="004327AE">
            <w:r>
              <w:t>Durée [jours]</w:t>
            </w:r>
          </w:p>
        </w:tc>
        <w:tc>
          <w:tcPr>
            <w:tcW w:w="1525" w:type="dxa"/>
          </w:tcPr>
          <w:p w:rsidR="00E30FF4" w:rsidRDefault="00E30FF4" w:rsidP="004327AE">
            <w:pPr>
              <w:cnfStyle w:val="000000100000" w:firstRow="0" w:lastRow="0" w:firstColumn="0" w:lastColumn="0" w:oddVBand="0" w:evenVBand="0" w:oddHBand="1" w:evenHBand="0" w:firstRowFirstColumn="0" w:firstRowLastColumn="0" w:lastRowFirstColumn="0" w:lastRowLastColumn="0"/>
            </w:pPr>
            <w:r>
              <w:t>82 jours 3/4</w:t>
            </w:r>
          </w:p>
        </w:tc>
        <w:tc>
          <w:tcPr>
            <w:tcW w:w="1662" w:type="dxa"/>
          </w:tcPr>
          <w:p w:rsidR="00E30FF4" w:rsidRDefault="00E30FF4" w:rsidP="004327AE">
            <w:pPr>
              <w:cnfStyle w:val="000000100000" w:firstRow="0" w:lastRow="0" w:firstColumn="0" w:lastColumn="0" w:oddVBand="0" w:evenVBand="0" w:oddHBand="1" w:evenHBand="0" w:firstRowFirstColumn="0" w:firstRowLastColumn="0" w:lastRowFirstColumn="0" w:lastRowLastColumn="0"/>
            </w:pPr>
            <w:r>
              <w:t>151 jours 1/2</w:t>
            </w:r>
          </w:p>
        </w:tc>
        <w:tc>
          <w:tcPr>
            <w:tcW w:w="1861" w:type="dxa"/>
          </w:tcPr>
          <w:p w:rsidR="00E30FF4" w:rsidRDefault="00E30FF4" w:rsidP="004327AE">
            <w:pPr>
              <w:cnfStyle w:val="000000100000" w:firstRow="0" w:lastRow="0" w:firstColumn="0" w:lastColumn="0" w:oddVBand="0" w:evenVBand="0" w:oddHBand="1" w:evenHBand="0" w:firstRowFirstColumn="0" w:firstRowLastColumn="0" w:lastRowFirstColumn="0" w:lastRowLastColumn="0"/>
            </w:pPr>
            <w:r>
              <w:t>59 jours 1/2</w:t>
            </w:r>
          </w:p>
        </w:tc>
        <w:tc>
          <w:tcPr>
            <w:tcW w:w="1861" w:type="dxa"/>
          </w:tcPr>
          <w:p w:rsidR="00E30FF4" w:rsidRDefault="00E30FF4" w:rsidP="00295709">
            <w:pPr>
              <w:keepNext/>
              <w:cnfStyle w:val="000000100000" w:firstRow="0" w:lastRow="0" w:firstColumn="0" w:lastColumn="0" w:oddVBand="0" w:evenVBand="0" w:oddHBand="1" w:evenHBand="0" w:firstRowFirstColumn="0" w:firstRowLastColumn="0" w:lastRowFirstColumn="0" w:lastRowLastColumn="0"/>
            </w:pPr>
            <w:r>
              <w:t>86 jours</w:t>
            </w:r>
          </w:p>
        </w:tc>
      </w:tr>
    </w:tbl>
    <w:p w:rsidR="006B7560" w:rsidRPr="00903F34" w:rsidRDefault="00295709" w:rsidP="00295709">
      <w:pPr>
        <w:pStyle w:val="Lgende"/>
        <w:jc w:val="center"/>
      </w:pPr>
      <w:bookmarkStart w:id="71" w:name="_Ref449888724"/>
      <w:r>
        <w:t xml:space="preserve">Tableau </w:t>
      </w:r>
      <w:fldSimple w:instr=" SEQ Tableau \* ARABIC ">
        <w:r w:rsidR="00C146DC">
          <w:rPr>
            <w:noProof/>
          </w:rPr>
          <w:t>5</w:t>
        </w:r>
      </w:fldSimple>
      <w:bookmarkEnd w:id="71"/>
      <w:r>
        <w:t xml:space="preserve"> Durée de vie d'une batterie CR1632 avec LED rouge et d'une batterie CR2032 dans le cas d'un clignotement vert</w:t>
      </w:r>
      <w:r w:rsidR="00694279">
        <w:t xml:space="preserve"> de 50ms et 25ms</w:t>
      </w:r>
    </w:p>
    <w:p w:rsidR="00DA3AB0" w:rsidRDefault="00DA3AB0">
      <w:pPr>
        <w:jc w:val="left"/>
        <w:rPr>
          <w:rFonts w:asciiTheme="majorHAnsi" w:eastAsiaTheme="majorEastAsia" w:hAnsiTheme="majorHAnsi" w:cstheme="majorBidi"/>
          <w:b/>
          <w:bCs/>
          <w:color w:val="365F91" w:themeColor="accent1" w:themeShade="BF"/>
          <w:sz w:val="32"/>
          <w:szCs w:val="28"/>
        </w:rPr>
      </w:pPr>
      <w:r>
        <w:br w:type="page"/>
      </w:r>
    </w:p>
    <w:p w:rsidR="0044722B" w:rsidRDefault="006B6550" w:rsidP="00C06A33">
      <w:pPr>
        <w:pStyle w:val="Titre1"/>
        <w:numPr>
          <w:ilvl w:val="0"/>
          <w:numId w:val="2"/>
        </w:numPr>
      </w:pPr>
      <w:bookmarkStart w:id="72" w:name="_Toc450328937"/>
      <w:r>
        <w:lastRenderedPageBreak/>
        <w:t>Conclusion</w:t>
      </w:r>
      <w:bookmarkEnd w:id="72"/>
    </w:p>
    <w:p w:rsidR="00427B16" w:rsidRDefault="00427B16">
      <w:pPr>
        <w:jc w:val="left"/>
      </w:pPr>
    </w:p>
    <w:p w:rsidR="00314738" w:rsidRDefault="00A1353A" w:rsidP="009E6162">
      <w:r>
        <w:t>Ce projet nous a confronté à de nouveaux concepts, tel</w:t>
      </w:r>
      <w:r w:rsidR="00073007">
        <w:t xml:space="preserve">s </w:t>
      </w:r>
      <w:r>
        <w:t xml:space="preserve">que la programmation de PIC, l'utilisation d'un PICOS, la communication NFC et le fonctionnement de trames NDEF, l'utilisation d'un accéléromètre et la programmation sur Android. Nous avons fait de nombreuses recherches avant de pouvoir nous lancer dans le projet afin de comprendre leur fonctionnement et </w:t>
      </w:r>
      <w:r w:rsidR="00C146DC">
        <w:t>la manière dont ils ont été</w:t>
      </w:r>
      <w:r>
        <w:t xml:space="preserve"> implément</w:t>
      </w:r>
      <w:r w:rsidR="00C146DC">
        <w:t>é</w:t>
      </w:r>
      <w:r w:rsidR="00073007">
        <w:t>s.</w:t>
      </w:r>
      <w:r>
        <w:t xml:space="preserve"> Il a fallu une réelle coordination et gestion de l'équipe pour arriver à terminer c</w:t>
      </w:r>
      <w:r w:rsidR="00C146DC">
        <w:t xml:space="preserve">e projet. </w:t>
      </w:r>
    </w:p>
    <w:p w:rsidR="00A1353A" w:rsidRDefault="00C146DC" w:rsidP="009E6162">
      <w:r>
        <w:t>Dès le début du projet, les rôles de chacun ont été définis en fonction des affinités</w:t>
      </w:r>
      <w:r w:rsidR="00A1353A">
        <w:t>. Nous avons aussi créé une équipe sur Slack (</w:t>
      </w:r>
      <w:r w:rsidR="00A1353A" w:rsidRPr="003A57A2">
        <w:t>plate-forme de communication collaborative</w:t>
      </w:r>
      <w:r w:rsidR="00A1353A">
        <w:t xml:space="preserve"> qui permet</w:t>
      </w:r>
      <w:r w:rsidR="00A1353A" w:rsidRPr="003A57A2">
        <w:t xml:space="preserve"> centraliser le suivi et la gestion d'un projet</w:t>
      </w:r>
      <w:r w:rsidR="00A1353A">
        <w:t>) afin de pouvoir communiquer en</w:t>
      </w:r>
      <w:r w:rsidR="00073007">
        <w:t xml:space="preserve"> </w:t>
      </w:r>
      <w:r w:rsidR="00A1353A">
        <w:t>dehors des séances de projet, et nous avons échangé pas loin de 1000 messages pour le projet.</w:t>
      </w:r>
    </w:p>
    <w:p w:rsidR="00314738" w:rsidRDefault="00314738" w:rsidP="009E6162">
      <w:r>
        <w:t xml:space="preserve">Le gestionnaire de sources (Git) a permis d’améliorer la rapidité dans le </w:t>
      </w:r>
      <w:r w:rsidRPr="00314738">
        <w:rPr>
          <w:i/>
        </w:rPr>
        <w:t>merge</w:t>
      </w:r>
      <w:r>
        <w:t xml:space="preserve"> (fusion) pour la partie du PIC. Après avoir compris son fonctionnement, il nous fallait moins d’une minute pour réunir nos codes sans se soucier des conflits ou de possibles oublis. </w:t>
      </w:r>
    </w:p>
    <w:p w:rsidR="00A1353A" w:rsidRDefault="00A1353A" w:rsidP="009E6162">
      <w:r>
        <w:t xml:space="preserve">Cela a aussi demandé beaucoup de temps de se plonger dans le code déjà existant, au niveau du PIC et d'Android, d'autant plus que le programme en PIC n'était quasi pas commenté et très peu structuré. Mais au final nous sommes </w:t>
      </w:r>
      <w:r w:rsidR="009E6162">
        <w:t>parvenus</w:t>
      </w:r>
      <w:r>
        <w:t xml:space="preserve"> à obtenir un projet fonctionnel et respectant le cahier des charges demandé. </w:t>
      </w:r>
    </w:p>
    <w:p w:rsidR="00A1353A" w:rsidRDefault="00A1353A" w:rsidP="009E6162">
      <w:r>
        <w:t>Évidemment il reste encore plusieurs améliorations à apporter</w:t>
      </w:r>
      <w:r w:rsidR="00C146DC">
        <w:t>.</w:t>
      </w:r>
      <w:r>
        <w:t xml:space="preserve"> </w:t>
      </w:r>
      <w:r w:rsidR="00C146DC">
        <w:t>Voici</w:t>
      </w:r>
      <w:r>
        <w:t xml:space="preserve"> quelques propositions :</w:t>
      </w:r>
    </w:p>
    <w:p w:rsidR="00A1353A" w:rsidRDefault="00A1353A" w:rsidP="009E6162">
      <w:pPr>
        <w:pStyle w:val="Paragraphedeliste"/>
        <w:numPr>
          <w:ilvl w:val="0"/>
          <w:numId w:val="4"/>
        </w:numPr>
      </w:pPr>
      <w:r>
        <w:t>Détection de batterie faible grâce à l’usage du HLVD (</w:t>
      </w:r>
      <w:r w:rsidRPr="00427B16">
        <w:rPr>
          <w:i/>
        </w:rPr>
        <w:t>High/Low Voltage Detect</w:t>
      </w:r>
      <w:r>
        <w:t>)</w:t>
      </w:r>
    </w:p>
    <w:p w:rsidR="00A1353A" w:rsidRDefault="00A1353A" w:rsidP="009E6162">
      <w:pPr>
        <w:pStyle w:val="Paragraphedeliste"/>
        <w:numPr>
          <w:ilvl w:val="0"/>
          <w:numId w:val="4"/>
        </w:numPr>
      </w:pPr>
      <w:r>
        <w:t>Utilisation du mode « deep sleep » pour essayer d’encore diminuer un peu plus les consommations</w:t>
      </w:r>
    </w:p>
    <w:p w:rsidR="00A1353A" w:rsidRDefault="00A1353A" w:rsidP="009E6162">
      <w:pPr>
        <w:pStyle w:val="Paragraphedeliste"/>
        <w:numPr>
          <w:ilvl w:val="0"/>
          <w:numId w:val="4"/>
        </w:numPr>
      </w:pPr>
      <w:r>
        <w:t>Switch pour facilement mettre le circuit hors tension et éviter une consommation de batterie sans avoir à enlever la pile ou mettre un isolant entre la pile et le contact.</w:t>
      </w:r>
    </w:p>
    <w:p w:rsidR="00A1353A" w:rsidRDefault="00A1353A" w:rsidP="009E6162">
      <w:pPr>
        <w:pStyle w:val="Paragraphedeliste"/>
        <w:numPr>
          <w:ilvl w:val="0"/>
          <w:numId w:val="4"/>
        </w:numPr>
      </w:pPr>
      <w:r>
        <w:t>Circuit de protection contre une mise à l’envers de la pile.</w:t>
      </w:r>
    </w:p>
    <w:p w:rsidR="00A1353A" w:rsidRDefault="00A1353A" w:rsidP="009E6162">
      <w:pPr>
        <w:pStyle w:val="Paragraphedeliste"/>
        <w:numPr>
          <w:ilvl w:val="0"/>
          <w:numId w:val="4"/>
        </w:numPr>
      </w:pPr>
      <w:r>
        <w:t>Disparition du bouton reset qui ne semble plus nécessaire puisque on reset par software</w:t>
      </w:r>
    </w:p>
    <w:p w:rsidR="00A1353A" w:rsidRDefault="00A1353A" w:rsidP="009E6162">
      <w:pPr>
        <w:pStyle w:val="Paragraphedeliste"/>
        <w:numPr>
          <w:ilvl w:val="0"/>
          <w:numId w:val="4"/>
        </w:numPr>
      </w:pPr>
      <w:r>
        <w:t>Investiguer sur les LED afin de trouver une LED qui ne consomme pas trop quand elle clignote en vert</w:t>
      </w:r>
    </w:p>
    <w:p w:rsidR="00A1353A" w:rsidRDefault="00A1353A" w:rsidP="009E6162">
      <w:pPr>
        <w:pStyle w:val="Paragraphedeliste"/>
        <w:numPr>
          <w:ilvl w:val="0"/>
          <w:numId w:val="4"/>
        </w:numPr>
      </w:pPr>
      <w:r>
        <w:t>Changer la pile pour une CR2032 : plus facile à trouver (plus standard) et autonomie plus grande (220mAh contre 120mAh pour la CR1632).</w:t>
      </w:r>
    </w:p>
    <w:p w:rsidR="00A1353A" w:rsidRDefault="00A1353A" w:rsidP="009E6162">
      <w:pPr>
        <w:pStyle w:val="Paragraphedeliste"/>
        <w:numPr>
          <w:ilvl w:val="0"/>
          <w:numId w:val="4"/>
        </w:numPr>
      </w:pPr>
      <w:r>
        <w:t>Sécuriser le prototype en mettant un mot de passe afin d’éviter que n’importe qui puisse écrire dans l’EEPROM</w:t>
      </w:r>
    </w:p>
    <w:p w:rsidR="00A1353A" w:rsidRDefault="00A1353A" w:rsidP="009E6162">
      <w:pPr>
        <w:pStyle w:val="Paragraphedeliste"/>
        <w:numPr>
          <w:ilvl w:val="0"/>
          <w:numId w:val="4"/>
        </w:numPr>
      </w:pPr>
      <w:r>
        <w:t>En cas de développement d’un autre PCB prototype, il serait intéressant d’avoir des broches mâles soudées, des points de masse ainsi que des labels pour chaque broche</w:t>
      </w:r>
    </w:p>
    <w:p w:rsidR="00507F09" w:rsidRDefault="00507F09" w:rsidP="009E6162">
      <w:r>
        <w:t>Du point de vue de l’application Android :</w:t>
      </w:r>
    </w:p>
    <w:p w:rsidR="00A1353A" w:rsidRDefault="00A1353A" w:rsidP="009E6162">
      <w:pPr>
        <w:pStyle w:val="Paragraphedeliste"/>
        <w:numPr>
          <w:ilvl w:val="0"/>
          <w:numId w:val="4"/>
        </w:numPr>
      </w:pPr>
      <w:r>
        <w:t>Amélioration de l’interface utilisateur de l’application Android</w:t>
      </w:r>
    </w:p>
    <w:p w:rsidR="00507F09" w:rsidRDefault="00507F09" w:rsidP="009E6162">
      <w:pPr>
        <w:pStyle w:val="Paragraphedeliste"/>
        <w:numPr>
          <w:ilvl w:val="0"/>
          <w:numId w:val="4"/>
        </w:numPr>
      </w:pPr>
      <w:r>
        <w:t xml:space="preserve">Protéger </w:t>
      </w:r>
      <w:r w:rsidR="009E6162">
        <w:t>certaines fonctionnalités</w:t>
      </w:r>
      <w:r>
        <w:t xml:space="preserve"> de l’application par un mot de passe (Accès développeur) ;</w:t>
      </w:r>
    </w:p>
    <w:p w:rsidR="00507F09" w:rsidRDefault="00507F09" w:rsidP="009E6162">
      <w:pPr>
        <w:pStyle w:val="Paragraphedeliste"/>
        <w:numPr>
          <w:ilvl w:val="0"/>
          <w:numId w:val="4"/>
        </w:numPr>
      </w:pPr>
      <w:r>
        <w:t>Lecture du fichier contenant les messages NDEF lu précédemment dans l’application ;</w:t>
      </w:r>
    </w:p>
    <w:p w:rsidR="0044722B" w:rsidRDefault="00507F09" w:rsidP="00073007">
      <w:pPr>
        <w:pStyle w:val="Paragraphedeliste"/>
        <w:numPr>
          <w:ilvl w:val="0"/>
          <w:numId w:val="4"/>
        </w:numPr>
        <w:jc w:val="left"/>
      </w:pPr>
      <w:r>
        <w:t>Amélioration d</w:t>
      </w:r>
      <w:r w:rsidR="00A1353A">
        <w:t>u code pour optimiser la taille</w:t>
      </w:r>
      <w:r>
        <w:t xml:space="preserve"> de l’application.</w:t>
      </w:r>
      <w:r w:rsidR="0044722B">
        <w:br w:type="page"/>
      </w:r>
    </w:p>
    <w:p w:rsidR="00486ED7" w:rsidRDefault="0044722B" w:rsidP="00C06A33">
      <w:pPr>
        <w:pStyle w:val="Titre1"/>
        <w:numPr>
          <w:ilvl w:val="0"/>
          <w:numId w:val="2"/>
        </w:numPr>
      </w:pPr>
      <w:bookmarkStart w:id="73" w:name="_Toc450328938"/>
      <w:r>
        <w:lastRenderedPageBreak/>
        <w:t>B</w:t>
      </w:r>
      <w:r w:rsidR="003F1A01">
        <w:t>ibliographie</w:t>
      </w:r>
      <w:bookmarkEnd w:id="73"/>
    </w:p>
    <w:p w:rsidR="00230DEA" w:rsidRPr="00230DEA" w:rsidRDefault="00230DEA" w:rsidP="00230DEA"/>
    <w:p w:rsidR="00230DEA" w:rsidRPr="004A7920" w:rsidRDefault="00230DEA" w:rsidP="00DC2AA0">
      <w:pPr>
        <w:pStyle w:val="Paragraphedeliste"/>
        <w:numPr>
          <w:ilvl w:val="0"/>
          <w:numId w:val="18"/>
        </w:numPr>
        <w:spacing w:after="160" w:line="259" w:lineRule="auto"/>
        <w:jc w:val="left"/>
      </w:pPr>
      <w:bookmarkStart w:id="74" w:name="_Ref437103491"/>
      <w:r w:rsidRPr="00DC2AA0">
        <w:t xml:space="preserve">ADAFRUIT (consulté le 03.03.16), </w:t>
      </w:r>
      <w:r w:rsidRPr="00DC2AA0">
        <w:rPr>
          <w:i/>
        </w:rPr>
        <w:t>About the NDEF Format</w:t>
      </w:r>
      <w:bookmarkEnd w:id="74"/>
      <w:r w:rsidRPr="00DC2AA0">
        <w:br/>
      </w:r>
      <w:hyperlink r:id="rId46" w:history="1">
        <w:r w:rsidRPr="00651414">
          <w:rPr>
            <w:rStyle w:val="Lienhypertexte"/>
          </w:rPr>
          <w:t>https://learn.adafruit.com/adafruit-pn532-rfid-nfc/ndef</w:t>
        </w:r>
      </w:hyperlink>
      <w:r>
        <w:t xml:space="preserve"> </w:t>
      </w:r>
      <w:r w:rsidRPr="004A7920">
        <w:br/>
      </w:r>
    </w:p>
    <w:p w:rsidR="00230DEA" w:rsidRPr="00A1353A" w:rsidRDefault="00230DEA" w:rsidP="00230DEA">
      <w:pPr>
        <w:pStyle w:val="Paragraphedeliste"/>
        <w:numPr>
          <w:ilvl w:val="0"/>
          <w:numId w:val="18"/>
        </w:numPr>
        <w:spacing w:after="160" w:line="259" w:lineRule="auto"/>
        <w:jc w:val="left"/>
      </w:pPr>
      <w:r w:rsidRPr="00DC2AA0">
        <w:t xml:space="preserve">GERBAUD </w:t>
      </w:r>
      <w:r>
        <w:t>G</w:t>
      </w:r>
      <w:r w:rsidRPr="00DC2AA0">
        <w:t xml:space="preserve">uillaume </w:t>
      </w:r>
      <w:r>
        <w:t>(consulté le 01.03.16</w:t>
      </w:r>
      <w:r w:rsidRPr="00190240">
        <w:t xml:space="preserve">), </w:t>
      </w:r>
      <w:r w:rsidRPr="00DC2AA0">
        <w:rPr>
          <w:i/>
        </w:rPr>
        <w:t>NFC IV – Les types de messages du NFC Forum</w:t>
      </w:r>
      <w:r>
        <w:t xml:space="preserve">, </w:t>
      </w:r>
      <w:hyperlink r:id="rId47" w:history="1">
        <w:r w:rsidRPr="00651414">
          <w:rPr>
            <w:rStyle w:val="Lienhypertexte"/>
          </w:rPr>
          <w:t>http://blog.zenika.com/2012/04/24/nfc-iv-les-types-de-messages-du-nfc-forum-wkt/</w:t>
        </w:r>
      </w:hyperlink>
      <w:r>
        <w:t xml:space="preserve">  </w:t>
      </w:r>
      <w:r>
        <w:br/>
      </w:r>
    </w:p>
    <w:p w:rsidR="00230DEA" w:rsidRPr="00CF0B82" w:rsidRDefault="00230DEA" w:rsidP="00CF0B82">
      <w:pPr>
        <w:pStyle w:val="Paragraphedeliste"/>
        <w:numPr>
          <w:ilvl w:val="0"/>
          <w:numId w:val="18"/>
        </w:numPr>
        <w:rPr>
          <w:lang w:val="en-GB"/>
        </w:rPr>
      </w:pPr>
      <w:r>
        <w:rPr>
          <w:lang w:val="en-GB"/>
        </w:rPr>
        <w:t>Microchip</w:t>
      </w:r>
      <w:r w:rsidRPr="00376051">
        <w:rPr>
          <w:lang w:val="en-GB"/>
        </w:rPr>
        <w:t>, “</w:t>
      </w:r>
      <w:r w:rsidRPr="0085205B">
        <w:rPr>
          <w:i/>
          <w:lang w:val="en-US"/>
        </w:rPr>
        <w:t>Emerging Trends in Embedded Power Management: Microcontrollers, Memory &amp; Analog </w:t>
      </w:r>
      <w:r>
        <w:rPr>
          <w:lang w:val="en-GB"/>
        </w:rPr>
        <w:t>”</w:t>
      </w:r>
      <w:r>
        <w:rPr>
          <w:lang w:val="en-GB"/>
        </w:rPr>
        <w:br/>
      </w:r>
    </w:p>
    <w:p w:rsidR="00230DEA" w:rsidRDefault="00230DEA" w:rsidP="00DC2AA0">
      <w:pPr>
        <w:pStyle w:val="Paragraphedeliste"/>
        <w:numPr>
          <w:ilvl w:val="0"/>
          <w:numId w:val="18"/>
        </w:numPr>
      </w:pPr>
      <w:r w:rsidRPr="00D7287E">
        <w:t xml:space="preserve">Microchip, Datasheet sur le composant </w:t>
      </w:r>
      <w:r>
        <w:t>«</w:t>
      </w:r>
      <w:r>
        <w:rPr>
          <w:rFonts w:ascii="Arial" w:eastAsiaTheme="minorHAnsi" w:hAnsi="Arial" w:cs="Arial"/>
          <w:sz w:val="18"/>
          <w:szCs w:val="18"/>
          <w:lang w:eastAsia="en-US"/>
        </w:rPr>
        <w:t>EMC1001</w:t>
      </w:r>
      <w:r>
        <w:t>»</w:t>
      </w:r>
      <w:r>
        <w:tab/>
      </w:r>
      <w:r>
        <w:br/>
      </w:r>
    </w:p>
    <w:p w:rsidR="00230DEA" w:rsidRDefault="00230DEA" w:rsidP="00DC2AA0">
      <w:pPr>
        <w:pStyle w:val="Paragraphedeliste"/>
        <w:numPr>
          <w:ilvl w:val="0"/>
          <w:numId w:val="18"/>
        </w:numPr>
      </w:pPr>
      <w:r w:rsidRPr="00D7287E">
        <w:t xml:space="preserve">Microchip, Datasheet sur le composant </w:t>
      </w:r>
      <w:r>
        <w:t xml:space="preserve">«PIC18F46J50 » </w:t>
      </w:r>
      <w:r>
        <w:tab/>
      </w:r>
      <w:r>
        <w:br/>
      </w:r>
    </w:p>
    <w:p w:rsidR="00230DEA" w:rsidRPr="00C57069" w:rsidRDefault="00230DEA" w:rsidP="00DC2AA0">
      <w:pPr>
        <w:pStyle w:val="Paragraphedeliste"/>
        <w:numPr>
          <w:ilvl w:val="0"/>
          <w:numId w:val="18"/>
        </w:numPr>
        <w:spacing w:after="160" w:line="259" w:lineRule="auto"/>
        <w:jc w:val="left"/>
      </w:pPr>
      <w:bookmarkStart w:id="75" w:name="OLE_LINK51"/>
      <w:bookmarkStart w:id="76" w:name="OLE_LINK52"/>
      <w:r>
        <w:t>NFC FORUM (consulté le 01.03.16</w:t>
      </w:r>
      <w:r w:rsidRPr="004A7920">
        <w:t>)</w:t>
      </w:r>
      <w:r>
        <w:t xml:space="preserve">, </w:t>
      </w:r>
      <w:bookmarkEnd w:id="75"/>
      <w:bookmarkEnd w:id="76"/>
      <w:r w:rsidRPr="00DC2AA0">
        <w:rPr>
          <w:i/>
        </w:rPr>
        <w:t>NFC Data Exchange Format (NDEF</w:t>
      </w:r>
      <w:r>
        <w:rPr>
          <w:i/>
        </w:rPr>
        <w:t>)</w:t>
      </w:r>
      <w:r>
        <w:rPr>
          <w:i/>
        </w:rPr>
        <w:br/>
      </w:r>
      <w:hyperlink r:id="rId48" w:history="1">
        <w:r w:rsidRPr="00651414">
          <w:rPr>
            <w:rStyle w:val="Lienhypertexte"/>
          </w:rPr>
          <w:t>http://www.eet-china.com/ARTICLES/2006AUG/PDF/NFCForum-TS-NDEF.pdf</w:t>
        </w:r>
      </w:hyperlink>
      <w:r>
        <w:t xml:space="preserve"> </w:t>
      </w:r>
      <w:r>
        <w:br/>
      </w:r>
    </w:p>
    <w:p w:rsidR="00230DEA" w:rsidRDefault="00230DEA" w:rsidP="00DC2AA0">
      <w:pPr>
        <w:pStyle w:val="Paragraphedeliste"/>
        <w:numPr>
          <w:ilvl w:val="0"/>
          <w:numId w:val="18"/>
        </w:numPr>
        <w:spacing w:after="160" w:line="259" w:lineRule="auto"/>
        <w:jc w:val="left"/>
      </w:pPr>
      <w:r>
        <w:t>NFC FORUM (consulté le 03.03.16</w:t>
      </w:r>
      <w:r w:rsidRPr="004A7920">
        <w:t>)</w:t>
      </w:r>
      <w:r>
        <w:t xml:space="preserve">, </w:t>
      </w:r>
      <w:r w:rsidRPr="00DC2AA0">
        <w:rPr>
          <w:i/>
        </w:rPr>
        <w:t>Type 4 Tag Operation Specification</w:t>
      </w:r>
      <w:r>
        <w:t xml:space="preserve">, </w:t>
      </w:r>
      <w:hyperlink r:id="rId49" w:history="1">
        <w:r w:rsidRPr="00651414">
          <w:rPr>
            <w:rStyle w:val="Lienhypertexte"/>
          </w:rPr>
          <w:t>http://apps4android.org/nfc-specifications/NFCForum-TS-Type-4-Tag_2.0.pdf</w:t>
        </w:r>
      </w:hyperlink>
      <w:r>
        <w:t xml:space="preserve"> </w:t>
      </w:r>
      <w:r>
        <w:br/>
      </w:r>
    </w:p>
    <w:p w:rsidR="00230DEA" w:rsidRDefault="00230DEA" w:rsidP="00DC2AA0">
      <w:pPr>
        <w:pStyle w:val="Paragraphedeliste"/>
        <w:numPr>
          <w:ilvl w:val="0"/>
          <w:numId w:val="18"/>
        </w:numPr>
      </w:pPr>
      <w:r>
        <w:t>NXP Semiconductors</w:t>
      </w:r>
      <w:r w:rsidRPr="00D7287E">
        <w:t xml:space="preserve">, Datasheet sur le composant </w:t>
      </w:r>
      <w:r>
        <w:t>«FXLS8471Q»</w:t>
      </w:r>
      <w:r>
        <w:tab/>
      </w:r>
      <w:r>
        <w:br/>
      </w:r>
    </w:p>
    <w:p w:rsidR="00230DEA" w:rsidRDefault="00230DEA" w:rsidP="00CF0B82">
      <w:pPr>
        <w:pStyle w:val="Paragraphedeliste"/>
        <w:numPr>
          <w:ilvl w:val="0"/>
          <w:numId w:val="18"/>
        </w:numPr>
      </w:pPr>
      <w:r w:rsidRPr="00CF0B82">
        <w:t>STMicroelectronics</w:t>
      </w:r>
      <w:r>
        <w:t xml:space="preserve">, </w:t>
      </w:r>
      <w:r w:rsidRPr="00D7287E">
        <w:t xml:space="preserve">Datasheet sur le composant </w:t>
      </w:r>
      <w:r>
        <w:t>«</w:t>
      </w:r>
      <w:r w:rsidRPr="00CF0B82">
        <w:t>M24LR64E-R</w:t>
      </w:r>
      <w:r>
        <w:t>»</w:t>
      </w:r>
      <w:r>
        <w:tab/>
      </w:r>
      <w:r>
        <w:br/>
      </w:r>
    </w:p>
    <w:sectPr w:rsidR="00230DEA" w:rsidSect="00B404D9">
      <w:headerReference w:type="first" r:id="rId50"/>
      <w:footerReference w:type="first" r:id="rId51"/>
      <w:pgSz w:w="11906" w:h="16838"/>
      <w:pgMar w:top="1418" w:right="1418" w:bottom="1418"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0D98" w:rsidRDefault="00870D98" w:rsidP="00840374">
      <w:pPr>
        <w:spacing w:after="0" w:line="240" w:lineRule="auto"/>
      </w:pPr>
      <w:r>
        <w:separator/>
      </w:r>
    </w:p>
  </w:endnote>
  <w:endnote w:type="continuationSeparator" w:id="0">
    <w:p w:rsidR="00870D98" w:rsidRDefault="00870D98" w:rsidP="008403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3007" w:rsidRDefault="0007300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242399"/>
      <w:docPartObj>
        <w:docPartGallery w:val="Page Numbers (Bottom of Page)"/>
        <w:docPartUnique/>
      </w:docPartObj>
    </w:sdtPr>
    <w:sdtContent>
      <w:p w:rsidR="00073007" w:rsidRDefault="00073007">
        <w:pPr>
          <w:pStyle w:val="Pieddepage"/>
          <w:jc w:val="right"/>
        </w:pPr>
        <w:r>
          <w:fldChar w:fldCharType="begin"/>
        </w:r>
        <w:r>
          <w:instrText>PAGE   \* MERGEFORMAT</w:instrText>
        </w:r>
        <w:r>
          <w:fldChar w:fldCharType="separate"/>
        </w:r>
        <w:r w:rsidR="00AE081B" w:rsidRPr="00AE081B">
          <w:rPr>
            <w:noProof/>
            <w:lang w:val="fr-FR"/>
          </w:rPr>
          <w:t>21</w:t>
        </w:r>
        <w:r>
          <w:fldChar w:fldCharType="end"/>
        </w:r>
      </w:p>
    </w:sdtContent>
  </w:sdt>
  <w:p w:rsidR="00073007" w:rsidRDefault="00073007" w:rsidP="00B404D9">
    <w:pPr>
      <w:pStyle w:val="Pieddepage"/>
      <w:tabs>
        <w:tab w:val="clear" w:pos="4536"/>
        <w:tab w:val="clear" w:pos="9072"/>
        <w:tab w:val="left" w:pos="2400"/>
      </w:tabs>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3007" w:rsidRDefault="00073007" w:rsidP="00B404D9">
    <w:pPr>
      <w:pStyle w:val="Pieddepage"/>
      <w:tabs>
        <w:tab w:val="clear" w:pos="4536"/>
        <w:tab w:val="clear" w:pos="9072"/>
        <w:tab w:val="left" w:pos="5070"/>
      </w:tabs>
    </w:pPr>
    <w:sdt>
      <w:sdtPr>
        <w:id w:val="-773775891"/>
        <w:docPartObj>
          <w:docPartGallery w:val="Page Numbers (Bottom of Page)"/>
          <w:docPartUnique/>
        </w:docPartObj>
      </w:sdtPr>
      <w:sdtContent>
        <w:r>
          <w:rPr>
            <w:noProof/>
          </w:rPr>
          <mc:AlternateContent>
            <mc:Choice Requires="wpg">
              <w:drawing>
                <wp:anchor distT="0" distB="0" distL="114300" distR="114300" simplePos="0" relativeHeight="251661312" behindDoc="0" locked="0" layoutInCell="1" allowOverlap="1" wp14:anchorId="234917CB" wp14:editId="462295F2">
                  <wp:simplePos x="0" y="0"/>
                  <wp:positionH relativeFrom="rightMargin">
                    <wp:align>center</wp:align>
                  </wp:positionH>
                  <wp:positionV relativeFrom="bottomMargin">
                    <wp:align>center</wp:align>
                  </wp:positionV>
                  <wp:extent cx="457200" cy="347980"/>
                  <wp:effectExtent l="38100" t="47625" r="38100" b="42545"/>
                  <wp:wrapNone/>
                  <wp:docPr id="35" name="Groupe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36" name="Rectangle 20"/>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37" name="Rectangle 21"/>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38" name="Rectangle 22"/>
                          <wps:cNvSpPr>
                            <a:spLocks noChangeArrowheads="1"/>
                          </wps:cNvSpPr>
                          <wps:spPr bwMode="auto">
                            <a:xfrm rot="16200000">
                              <a:off x="10190" y="14378"/>
                              <a:ext cx="548" cy="720"/>
                            </a:xfrm>
                            <a:prstGeom prst="rect">
                              <a:avLst/>
                            </a:prstGeom>
                            <a:solidFill>
                              <a:srgbClr val="FFFFFF"/>
                            </a:solidFill>
                            <a:ln w="9525">
                              <a:solidFill>
                                <a:srgbClr val="737373"/>
                              </a:solidFill>
                              <a:miter lim="800000"/>
                              <a:headEnd/>
                              <a:tailEnd/>
                            </a:ln>
                          </wps:spPr>
                          <wps:txbx>
                            <w:txbxContent>
                              <w:p w:rsidR="00073007" w:rsidRDefault="00073007">
                                <w:pPr>
                                  <w:pStyle w:val="Pieddepage"/>
                                  <w:jc w:val="center"/>
                                </w:pPr>
                                <w:r>
                                  <w:fldChar w:fldCharType="begin"/>
                                </w:r>
                                <w:r>
                                  <w:instrText>PAGE    \* MERGEFORMAT</w:instrText>
                                </w:r>
                                <w:r>
                                  <w:fldChar w:fldCharType="separate"/>
                                </w:r>
                                <w:r w:rsidRPr="00B404D9">
                                  <w:rPr>
                                    <w:noProof/>
                                    <w:lang w:val="fr-FR"/>
                                  </w:rPr>
                                  <w:t>4</w:t>
                                </w:r>
                                <w: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4917CB" id="Groupe 19" o:spid="_x0000_s1032" style="position:absolute;left:0;text-align:left;margin-left:0;margin-top:0;width:36pt;height:27.4pt;z-index:251661312;mso-position-horizontal:center;mso-position-horizontal-relative:right-margin-area;mso-position-vertical:center;mso-position-vertical-relative:bottom-margin-area"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">
                  <v:rect id="Rectangle 20" o:spid="_x0000_s1033" style="position:absolute;left:10190;top:14378;width:548;height:720;rotation:-631987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" strokecolor="#737373"/>
                  <v:rect id="Rectangle 21" o:spid="_x0000_s1034" style="position:absolute;left:10190;top:14378;width:548;height:720;rotation:-53921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" strokecolor="#737373"/>
                  <v:rect id="Rectangle 22" o:spid="_x0000_s1035" style="position:absolute;left:10190;top:14378;width:548;height:7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" strokecolor="#737373">
                    <v:textbox>
                      <w:txbxContent>
                        <w:p w:rsidR="00073007" w:rsidRDefault="00073007">
                          <w:pPr>
                            <w:pStyle w:val="Pieddepage"/>
                            <w:jc w:val="center"/>
                          </w:pPr>
                          <w:r>
                            <w:fldChar w:fldCharType="begin"/>
                          </w:r>
                          <w:r>
                            <w:instrText>PAGE    \* MERGEFORMAT</w:instrText>
                          </w:r>
                          <w:r>
                            <w:fldChar w:fldCharType="separate"/>
                          </w:r>
                          <w:r w:rsidRPr="00B404D9">
                            <w:rPr>
                              <w:noProof/>
                              <w:lang w:val="fr-FR"/>
                            </w:rPr>
                            <w:t>4</w:t>
                          </w:r>
                          <w:r>
                            <w:fldChar w:fldCharType="end"/>
                          </w:r>
                        </w:p>
                      </w:txbxContent>
                    </v:textbox>
                  </v:rect>
                  <w10:wrap anchorx="margin" anchory="margin"/>
                </v:group>
              </w:pict>
            </mc:Fallback>
          </mc:AlternateContent>
        </w:r>
      </w:sdtContent>
    </w:sdt>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4183467"/>
      <w:docPartObj>
        <w:docPartGallery w:val="Page Numbers (Bottom of Page)"/>
        <w:docPartUnique/>
      </w:docPartObj>
    </w:sdtPr>
    <w:sdtContent>
      <w:p w:rsidR="00073007" w:rsidRDefault="00073007">
        <w:pPr>
          <w:pStyle w:val="Pieddepage"/>
          <w:jc w:val="right"/>
        </w:pPr>
        <w:r>
          <w:fldChar w:fldCharType="begin"/>
        </w:r>
        <w:r>
          <w:instrText>PAGE   \* MERGEFORMAT</w:instrText>
        </w:r>
        <w:r>
          <w:fldChar w:fldCharType="separate"/>
        </w:r>
        <w:r w:rsidR="00AE081B" w:rsidRPr="00AE081B">
          <w:rPr>
            <w:noProof/>
            <w:lang w:val="fr-FR"/>
          </w:rPr>
          <w:t>1</w:t>
        </w:r>
        <w:r>
          <w:fldChar w:fldCharType="end"/>
        </w:r>
      </w:p>
    </w:sdtContent>
  </w:sdt>
  <w:p w:rsidR="00073007" w:rsidRDefault="00073007" w:rsidP="00B404D9">
    <w:pPr>
      <w:pStyle w:val="Pieddepage"/>
      <w:tabs>
        <w:tab w:val="clear" w:pos="4536"/>
        <w:tab w:val="clear" w:pos="9072"/>
        <w:tab w:val="left" w:pos="5070"/>
      </w:tabs>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0D98" w:rsidRDefault="00870D98" w:rsidP="00840374">
      <w:pPr>
        <w:spacing w:after="0" w:line="240" w:lineRule="auto"/>
      </w:pPr>
      <w:r>
        <w:separator/>
      </w:r>
    </w:p>
  </w:footnote>
  <w:footnote w:type="continuationSeparator" w:id="0">
    <w:p w:rsidR="00870D98" w:rsidRDefault="00870D98" w:rsidP="00840374">
      <w:pPr>
        <w:spacing w:after="0" w:line="240" w:lineRule="auto"/>
      </w:pPr>
      <w:r>
        <w:continuationSeparator/>
      </w:r>
    </w:p>
  </w:footnote>
  <w:footnote w:id="1">
    <w:p w:rsidR="00073007" w:rsidRDefault="00073007">
      <w:pPr>
        <w:pStyle w:val="Notedebasdepage"/>
      </w:pPr>
      <w:r>
        <w:rPr>
          <w:rStyle w:val="Appelnotedebasdep"/>
        </w:rPr>
        <w:footnoteRef/>
      </w:r>
      <w:r>
        <w:t xml:space="preserve"> La RTCC peut réveiller le microcontrôleur toutes les 0.5 secondes, secondes, 10 secondes, minutes, 10 minutes … Dans notre cas, nous l’avons réglé sur 1 seconde.</w:t>
      </w:r>
    </w:p>
  </w:footnote>
  <w:footnote w:id="2">
    <w:p w:rsidR="00073007" w:rsidRPr="00255EA3" w:rsidRDefault="00073007" w:rsidP="00255EA3">
      <w:pPr>
        <w:pStyle w:val="Notedebasdepage"/>
      </w:pPr>
      <w:r>
        <w:rPr>
          <w:rStyle w:val="Appelnotedebasdep"/>
        </w:rPr>
        <w:footnoteRef/>
      </w:r>
      <w:r w:rsidRPr="00255EA3">
        <w:t xml:space="preserve"> Le BOR (</w:t>
      </w:r>
      <w:r w:rsidRPr="00255EA3">
        <w:rPr>
          <w:i/>
        </w:rPr>
        <w:t>Brown-out Reset</w:t>
      </w:r>
      <w:r w:rsidRPr="00255EA3">
        <w:t xml:space="preserve">) est un circuit qui monitore la tension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t>en le comparant à une valeur de seuil. Lorsque cette tension est plus petite que le seuil, le BOR est activé.</w:t>
      </w:r>
    </w:p>
  </w:footnote>
  <w:footnote w:id="3">
    <w:p w:rsidR="00073007" w:rsidRDefault="00073007" w:rsidP="00255EA3">
      <w:pPr>
        <w:pStyle w:val="Notedebasdepage"/>
      </w:pPr>
      <w:r>
        <w:rPr>
          <w:rStyle w:val="Appelnotedebasdep"/>
        </w:rPr>
        <w:footnoteRef/>
      </w:r>
      <w:r>
        <w:t xml:space="preserve"> Cette figure est issue d’un document de Microchip : « </w:t>
      </w:r>
      <w:r w:rsidRPr="00255EA3">
        <w:rPr>
          <w:i/>
        </w:rPr>
        <w:t>Emerging Trends in Embedded Power Management: Microcontrollers, Memory &amp; Analog</w:t>
      </w:r>
      <w:r>
        <w:rPr>
          <w:i/>
        </w:rPr>
        <w:t> »</w:t>
      </w:r>
    </w:p>
  </w:footnote>
  <w:footnote w:id="4">
    <w:p w:rsidR="00073007" w:rsidRDefault="00073007">
      <w:pPr>
        <w:pStyle w:val="Notedebasdepage"/>
      </w:pPr>
      <w:r>
        <w:rPr>
          <w:rStyle w:val="Appelnotedebasdep"/>
        </w:rPr>
        <w:footnoteRef/>
      </w:r>
      <w:r>
        <w:t xml:space="preserve"> Cf. note en bas de page n°5, section </w:t>
      </w:r>
      <w:r>
        <w:fldChar w:fldCharType="begin"/>
      </w:r>
      <w:r>
        <w:instrText xml:space="preserve"> REF _Ref449890465 \r \h </w:instrText>
      </w:r>
      <w:r>
        <w:fldChar w:fldCharType="separate"/>
      </w:r>
      <w:r>
        <w:t>4.4</w:t>
      </w:r>
      <w:r>
        <w:fldChar w:fldCharType="end"/>
      </w:r>
      <w:r>
        <w:t>.</w:t>
      </w:r>
    </w:p>
  </w:footnote>
  <w:footnote w:id="5">
    <w:p w:rsidR="00073007" w:rsidRDefault="00073007">
      <w:pPr>
        <w:pStyle w:val="Notedebasdepage"/>
      </w:pPr>
      <w:r>
        <w:rPr>
          <w:rStyle w:val="Appelnotedebasdep"/>
        </w:rPr>
        <w:footnoteRef/>
      </w:r>
      <w:r>
        <w:t xml:space="preserve"> Cette valeur est donnée pour une tension d’alimentation de 2.5 V. A 5.5 V, ce courant passe à 100µA. Il est donc impossible de donner une valeur précise dû au fait que la relation entre consommation de courant et tension d’alimentation n’est pas linéaire.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3007" w:rsidRDefault="00073007">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3007" w:rsidRDefault="00073007">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3007" w:rsidRDefault="00073007">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3007" w:rsidRDefault="0007300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B67D2"/>
    <w:multiLevelType w:val="hybridMultilevel"/>
    <w:tmpl w:val="2FBC962E"/>
    <w:lvl w:ilvl="0" w:tplc="6E423CB4">
      <w:start w:val="1"/>
      <w:numFmt w:val="decimal"/>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1" w15:restartNumberingAfterBreak="0">
    <w:nsid w:val="0C816DDB"/>
    <w:multiLevelType w:val="multilevel"/>
    <w:tmpl w:val="0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2404536"/>
    <w:multiLevelType w:val="hybridMultilevel"/>
    <w:tmpl w:val="05BA2BCE"/>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 w15:restartNumberingAfterBreak="0">
    <w:nsid w:val="297D58B7"/>
    <w:multiLevelType w:val="hybridMultilevel"/>
    <w:tmpl w:val="C88665D0"/>
    <w:lvl w:ilvl="0" w:tplc="080C0001">
      <w:numFmt w:val="bullet"/>
      <w:lvlText w:val=""/>
      <w:lvlJc w:val="left"/>
      <w:pPr>
        <w:ind w:left="720" w:hanging="360"/>
      </w:pPr>
      <w:rPr>
        <w:rFonts w:ascii="Symbol" w:eastAsia="Times New Roman" w:hAnsi="Symbol" w:cs="Times New Roman"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15:restartNumberingAfterBreak="0">
    <w:nsid w:val="2C4E5577"/>
    <w:multiLevelType w:val="multilevel"/>
    <w:tmpl w:val="0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E855EB2"/>
    <w:multiLevelType w:val="hybridMultilevel"/>
    <w:tmpl w:val="5322986A"/>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6" w15:restartNumberingAfterBreak="0">
    <w:nsid w:val="2F521C1C"/>
    <w:multiLevelType w:val="hybridMultilevel"/>
    <w:tmpl w:val="2E5030C6"/>
    <w:lvl w:ilvl="0" w:tplc="9B00DA3E">
      <w:start w:val="1"/>
      <w:numFmt w:val="decimal"/>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7" w15:restartNumberingAfterBreak="0">
    <w:nsid w:val="3A075962"/>
    <w:multiLevelType w:val="multilevel"/>
    <w:tmpl w:val="838E4392"/>
    <w:lvl w:ilvl="0">
      <w:start w:val="1"/>
      <w:numFmt w:val="decimal"/>
      <w:lvlText w:val="%1."/>
      <w:lvlJc w:val="left"/>
      <w:pPr>
        <w:ind w:left="360" w:hanging="360"/>
      </w:pPr>
    </w:lvl>
    <w:lvl w:ilvl="1">
      <w:start w:val="1"/>
      <w:numFmt w:val="decimal"/>
      <w:lvlText w:val="%1.%2."/>
      <w:lvlJc w:val="left"/>
      <w:pPr>
        <w:ind w:left="792" w:hanging="432"/>
      </w:pPr>
      <w:rPr>
        <w:lang w:val="en-U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4217BCC"/>
    <w:multiLevelType w:val="hybridMultilevel"/>
    <w:tmpl w:val="B48E4734"/>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9" w15:restartNumberingAfterBreak="0">
    <w:nsid w:val="4A085DAA"/>
    <w:multiLevelType w:val="hybridMultilevel"/>
    <w:tmpl w:val="E548977C"/>
    <w:lvl w:ilvl="0" w:tplc="080C0001">
      <w:start w:val="1"/>
      <w:numFmt w:val="bullet"/>
      <w:lvlText w:val=""/>
      <w:lvlJc w:val="left"/>
      <w:pPr>
        <w:ind w:left="720" w:hanging="360"/>
      </w:pPr>
      <w:rPr>
        <w:rFonts w:ascii="Symbol" w:eastAsia="Times New Roman" w:hAnsi="Symbol" w:cs="Times New Roman"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0" w15:restartNumberingAfterBreak="0">
    <w:nsid w:val="5067355E"/>
    <w:multiLevelType w:val="hybridMultilevel"/>
    <w:tmpl w:val="224C41B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1" w15:restartNumberingAfterBreak="0">
    <w:nsid w:val="699700BC"/>
    <w:multiLevelType w:val="hybridMultilevel"/>
    <w:tmpl w:val="08E8306C"/>
    <w:lvl w:ilvl="0" w:tplc="080C000F">
      <w:start w:val="1"/>
      <w:numFmt w:val="decimal"/>
      <w:lvlText w:val="%1."/>
      <w:lvlJc w:val="left"/>
      <w:pPr>
        <w:ind w:left="720" w:hanging="360"/>
      </w:pPr>
      <w:rPr>
        <w:rFonts w:hint="default"/>
      </w:rPr>
    </w:lvl>
    <w:lvl w:ilvl="1" w:tplc="080C0019">
      <w:start w:val="1"/>
      <w:numFmt w:val="lowerLetter"/>
      <w:lvlText w:val="%2."/>
      <w:lvlJc w:val="left"/>
      <w:pPr>
        <w:ind w:left="1440" w:hanging="360"/>
      </w:pPr>
    </w:lvl>
    <w:lvl w:ilvl="2" w:tplc="080C001B">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2" w15:restartNumberingAfterBreak="0">
    <w:nsid w:val="6C9D1E04"/>
    <w:multiLevelType w:val="hybridMultilevel"/>
    <w:tmpl w:val="30AEFE18"/>
    <w:lvl w:ilvl="0" w:tplc="8792818C">
      <w:start w:val="1"/>
      <w:numFmt w:val="decimal"/>
      <w:lvlText w:val="[%1]"/>
      <w:lvlJc w:val="left"/>
      <w:pPr>
        <w:ind w:left="720" w:hanging="360"/>
      </w:pPr>
      <w:rPr>
        <w:rFonts w:hint="default"/>
        <w:i w:val="0"/>
        <w:color w:val="000000" w:themeColor="text1"/>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3" w15:restartNumberingAfterBreak="0">
    <w:nsid w:val="6DE40E1E"/>
    <w:multiLevelType w:val="hybridMultilevel"/>
    <w:tmpl w:val="B058BD06"/>
    <w:lvl w:ilvl="0" w:tplc="108C3E5C">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4" w15:restartNumberingAfterBreak="0">
    <w:nsid w:val="727A08FF"/>
    <w:multiLevelType w:val="hybridMultilevel"/>
    <w:tmpl w:val="B1B89472"/>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5" w15:restartNumberingAfterBreak="0">
    <w:nsid w:val="785055EF"/>
    <w:multiLevelType w:val="hybridMultilevel"/>
    <w:tmpl w:val="A88C827A"/>
    <w:lvl w:ilvl="0" w:tplc="E6CCDCFE">
      <w:start w:val="1"/>
      <w:numFmt w:val="bullet"/>
      <w:lvlText w:val="-"/>
      <w:lvlJc w:val="left"/>
      <w:pPr>
        <w:ind w:left="720" w:hanging="360"/>
      </w:pPr>
      <w:rPr>
        <w:rFonts w:ascii="Calibri" w:eastAsia="Times New Roman" w:hAnsi="Calibri" w:cs="Times New Roman"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6" w15:restartNumberingAfterBreak="0">
    <w:nsid w:val="794D3ECA"/>
    <w:multiLevelType w:val="multilevel"/>
    <w:tmpl w:val="C0867A54"/>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7957444F"/>
    <w:multiLevelType w:val="multilevel"/>
    <w:tmpl w:val="0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9D35F8D"/>
    <w:multiLevelType w:val="multilevel"/>
    <w:tmpl w:val="0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6"/>
  </w:num>
  <w:num w:numId="2">
    <w:abstractNumId w:val="7"/>
  </w:num>
  <w:num w:numId="3">
    <w:abstractNumId w:val="0"/>
  </w:num>
  <w:num w:numId="4">
    <w:abstractNumId w:val="15"/>
  </w:num>
  <w:num w:numId="5">
    <w:abstractNumId w:val="2"/>
  </w:num>
  <w:num w:numId="6">
    <w:abstractNumId w:val="8"/>
  </w:num>
  <w:num w:numId="7">
    <w:abstractNumId w:val="9"/>
  </w:num>
  <w:num w:numId="8">
    <w:abstractNumId w:val="6"/>
  </w:num>
  <w:num w:numId="9">
    <w:abstractNumId w:val="14"/>
  </w:num>
  <w:num w:numId="10">
    <w:abstractNumId w:val="5"/>
  </w:num>
  <w:num w:numId="11">
    <w:abstractNumId w:val="3"/>
  </w:num>
  <w:num w:numId="12">
    <w:abstractNumId w:val="11"/>
  </w:num>
  <w:num w:numId="13">
    <w:abstractNumId w:val="1"/>
  </w:num>
  <w:num w:numId="14">
    <w:abstractNumId w:val="18"/>
  </w:num>
  <w:num w:numId="15">
    <w:abstractNumId w:val="4"/>
  </w:num>
  <w:num w:numId="16">
    <w:abstractNumId w:val="17"/>
  </w:num>
  <w:num w:numId="17">
    <w:abstractNumId w:val="10"/>
  </w:num>
  <w:num w:numId="18">
    <w:abstractNumId w:val="12"/>
  </w:num>
  <w:num w:numId="19">
    <w:abstractNumId w:val="1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FE3"/>
    <w:rsid w:val="0000015E"/>
    <w:rsid w:val="00003629"/>
    <w:rsid w:val="000140A5"/>
    <w:rsid w:val="00016B60"/>
    <w:rsid w:val="00020974"/>
    <w:rsid w:val="000246E3"/>
    <w:rsid w:val="00036EE8"/>
    <w:rsid w:val="0004422C"/>
    <w:rsid w:val="000453B1"/>
    <w:rsid w:val="00047A1F"/>
    <w:rsid w:val="0005249A"/>
    <w:rsid w:val="0005276A"/>
    <w:rsid w:val="00053927"/>
    <w:rsid w:val="00054A24"/>
    <w:rsid w:val="000560C0"/>
    <w:rsid w:val="00060725"/>
    <w:rsid w:val="000610E2"/>
    <w:rsid w:val="00065006"/>
    <w:rsid w:val="00073007"/>
    <w:rsid w:val="00081768"/>
    <w:rsid w:val="00090DB8"/>
    <w:rsid w:val="000914E1"/>
    <w:rsid w:val="000950DB"/>
    <w:rsid w:val="000A0AAD"/>
    <w:rsid w:val="000A3441"/>
    <w:rsid w:val="000B0189"/>
    <w:rsid w:val="000B4158"/>
    <w:rsid w:val="000C143D"/>
    <w:rsid w:val="000D0318"/>
    <w:rsid w:val="000D3934"/>
    <w:rsid w:val="000D4D27"/>
    <w:rsid w:val="000E3FF5"/>
    <w:rsid w:val="000E6EBF"/>
    <w:rsid w:val="000E72A9"/>
    <w:rsid w:val="000F0032"/>
    <w:rsid w:val="000F5726"/>
    <w:rsid w:val="00101CA5"/>
    <w:rsid w:val="00104711"/>
    <w:rsid w:val="001062DA"/>
    <w:rsid w:val="001106AA"/>
    <w:rsid w:val="00112958"/>
    <w:rsid w:val="00123967"/>
    <w:rsid w:val="00124F3B"/>
    <w:rsid w:val="00133AE7"/>
    <w:rsid w:val="001379F4"/>
    <w:rsid w:val="00144FE1"/>
    <w:rsid w:val="00145DDB"/>
    <w:rsid w:val="00146E85"/>
    <w:rsid w:val="00152B97"/>
    <w:rsid w:val="0016526A"/>
    <w:rsid w:val="001671A2"/>
    <w:rsid w:val="0017144F"/>
    <w:rsid w:val="00171933"/>
    <w:rsid w:val="00192C94"/>
    <w:rsid w:val="001943FF"/>
    <w:rsid w:val="00194B8A"/>
    <w:rsid w:val="00195536"/>
    <w:rsid w:val="00196BCF"/>
    <w:rsid w:val="001A6258"/>
    <w:rsid w:val="001A7519"/>
    <w:rsid w:val="001B6754"/>
    <w:rsid w:val="001C2218"/>
    <w:rsid w:val="001C266D"/>
    <w:rsid w:val="001C2CA1"/>
    <w:rsid w:val="001C4B40"/>
    <w:rsid w:val="001C533E"/>
    <w:rsid w:val="001C77EC"/>
    <w:rsid w:val="001D52F4"/>
    <w:rsid w:val="001D5A21"/>
    <w:rsid w:val="001E2A53"/>
    <w:rsid w:val="001E2E50"/>
    <w:rsid w:val="001E2F25"/>
    <w:rsid w:val="001E37A1"/>
    <w:rsid w:val="001E407F"/>
    <w:rsid w:val="001E5EEB"/>
    <w:rsid w:val="001E641A"/>
    <w:rsid w:val="001E6F83"/>
    <w:rsid w:val="001F65FC"/>
    <w:rsid w:val="00202BAE"/>
    <w:rsid w:val="0020300B"/>
    <w:rsid w:val="00210C92"/>
    <w:rsid w:val="002159DA"/>
    <w:rsid w:val="00217497"/>
    <w:rsid w:val="00221BCE"/>
    <w:rsid w:val="00222433"/>
    <w:rsid w:val="00223C91"/>
    <w:rsid w:val="00224230"/>
    <w:rsid w:val="002275F4"/>
    <w:rsid w:val="00227E2C"/>
    <w:rsid w:val="00230DEA"/>
    <w:rsid w:val="0023451C"/>
    <w:rsid w:val="00234E63"/>
    <w:rsid w:val="002372BB"/>
    <w:rsid w:val="00245CA8"/>
    <w:rsid w:val="00245DB4"/>
    <w:rsid w:val="00246F25"/>
    <w:rsid w:val="00252F7E"/>
    <w:rsid w:val="00255EA3"/>
    <w:rsid w:val="00262884"/>
    <w:rsid w:val="0026399E"/>
    <w:rsid w:val="00267C32"/>
    <w:rsid w:val="0027071E"/>
    <w:rsid w:val="002755DA"/>
    <w:rsid w:val="00276192"/>
    <w:rsid w:val="0027781D"/>
    <w:rsid w:val="00283070"/>
    <w:rsid w:val="00283B55"/>
    <w:rsid w:val="00284EB6"/>
    <w:rsid w:val="00286782"/>
    <w:rsid w:val="00286A0C"/>
    <w:rsid w:val="00291F15"/>
    <w:rsid w:val="002937DE"/>
    <w:rsid w:val="00295347"/>
    <w:rsid w:val="00295709"/>
    <w:rsid w:val="002A0792"/>
    <w:rsid w:val="002A2F11"/>
    <w:rsid w:val="002A7183"/>
    <w:rsid w:val="002B0DB9"/>
    <w:rsid w:val="002B1698"/>
    <w:rsid w:val="002B1C80"/>
    <w:rsid w:val="002B37B4"/>
    <w:rsid w:val="002B39E3"/>
    <w:rsid w:val="002C6FE3"/>
    <w:rsid w:val="002D26E8"/>
    <w:rsid w:val="002E487B"/>
    <w:rsid w:val="002F0629"/>
    <w:rsid w:val="002F2AB9"/>
    <w:rsid w:val="002F6D8F"/>
    <w:rsid w:val="002F6F67"/>
    <w:rsid w:val="00305017"/>
    <w:rsid w:val="00311C0A"/>
    <w:rsid w:val="003126C6"/>
    <w:rsid w:val="00312CEA"/>
    <w:rsid w:val="00314330"/>
    <w:rsid w:val="00314738"/>
    <w:rsid w:val="00315528"/>
    <w:rsid w:val="00321810"/>
    <w:rsid w:val="003257BA"/>
    <w:rsid w:val="0033098E"/>
    <w:rsid w:val="0033536F"/>
    <w:rsid w:val="00342033"/>
    <w:rsid w:val="00344A52"/>
    <w:rsid w:val="00352B02"/>
    <w:rsid w:val="00352DEF"/>
    <w:rsid w:val="00360EF9"/>
    <w:rsid w:val="00363EC3"/>
    <w:rsid w:val="003645E2"/>
    <w:rsid w:val="00371384"/>
    <w:rsid w:val="00373748"/>
    <w:rsid w:val="00376051"/>
    <w:rsid w:val="0038040D"/>
    <w:rsid w:val="003806FA"/>
    <w:rsid w:val="00385B1C"/>
    <w:rsid w:val="00387DEC"/>
    <w:rsid w:val="00391894"/>
    <w:rsid w:val="00395D8B"/>
    <w:rsid w:val="003A2681"/>
    <w:rsid w:val="003A343B"/>
    <w:rsid w:val="003A357D"/>
    <w:rsid w:val="003A3DD2"/>
    <w:rsid w:val="003A4BF8"/>
    <w:rsid w:val="003B13C1"/>
    <w:rsid w:val="003C05B3"/>
    <w:rsid w:val="003C0822"/>
    <w:rsid w:val="003C0DB8"/>
    <w:rsid w:val="003C2789"/>
    <w:rsid w:val="003C3C0D"/>
    <w:rsid w:val="003D0E72"/>
    <w:rsid w:val="003D3443"/>
    <w:rsid w:val="003D3B60"/>
    <w:rsid w:val="003D4063"/>
    <w:rsid w:val="003D4DB4"/>
    <w:rsid w:val="003D5B81"/>
    <w:rsid w:val="003E2FC5"/>
    <w:rsid w:val="003E46AC"/>
    <w:rsid w:val="003F1191"/>
    <w:rsid w:val="003F1A01"/>
    <w:rsid w:val="00412B06"/>
    <w:rsid w:val="0041495D"/>
    <w:rsid w:val="0041624E"/>
    <w:rsid w:val="00421687"/>
    <w:rsid w:val="00421A6A"/>
    <w:rsid w:val="00422EDC"/>
    <w:rsid w:val="004230E9"/>
    <w:rsid w:val="00427B16"/>
    <w:rsid w:val="004306E9"/>
    <w:rsid w:val="004327AE"/>
    <w:rsid w:val="004369E0"/>
    <w:rsid w:val="00444938"/>
    <w:rsid w:val="0044722B"/>
    <w:rsid w:val="004639CA"/>
    <w:rsid w:val="004735FC"/>
    <w:rsid w:val="00473C46"/>
    <w:rsid w:val="00474CF2"/>
    <w:rsid w:val="0047706E"/>
    <w:rsid w:val="00482AA3"/>
    <w:rsid w:val="004843AB"/>
    <w:rsid w:val="00486ED7"/>
    <w:rsid w:val="004914E9"/>
    <w:rsid w:val="00492BE9"/>
    <w:rsid w:val="00495575"/>
    <w:rsid w:val="0049618F"/>
    <w:rsid w:val="004A3F63"/>
    <w:rsid w:val="004B0CAE"/>
    <w:rsid w:val="004B44CD"/>
    <w:rsid w:val="004B7A60"/>
    <w:rsid w:val="004C0F21"/>
    <w:rsid w:val="004C36AF"/>
    <w:rsid w:val="004D119E"/>
    <w:rsid w:val="004E1224"/>
    <w:rsid w:val="004E4E75"/>
    <w:rsid w:val="004E6139"/>
    <w:rsid w:val="004F78A8"/>
    <w:rsid w:val="005004E6"/>
    <w:rsid w:val="00503BD4"/>
    <w:rsid w:val="00506026"/>
    <w:rsid w:val="0050661B"/>
    <w:rsid w:val="00506871"/>
    <w:rsid w:val="00507D33"/>
    <w:rsid w:val="00507F09"/>
    <w:rsid w:val="00525BAD"/>
    <w:rsid w:val="00527AE6"/>
    <w:rsid w:val="005368E1"/>
    <w:rsid w:val="00537401"/>
    <w:rsid w:val="0054091D"/>
    <w:rsid w:val="00541965"/>
    <w:rsid w:val="00543E4D"/>
    <w:rsid w:val="00550633"/>
    <w:rsid w:val="00556004"/>
    <w:rsid w:val="00557CC8"/>
    <w:rsid w:val="00557EA1"/>
    <w:rsid w:val="00565411"/>
    <w:rsid w:val="0057335A"/>
    <w:rsid w:val="00574014"/>
    <w:rsid w:val="00575DE6"/>
    <w:rsid w:val="00576AE6"/>
    <w:rsid w:val="005845CD"/>
    <w:rsid w:val="00593E72"/>
    <w:rsid w:val="005977A8"/>
    <w:rsid w:val="00597CA0"/>
    <w:rsid w:val="005A2D2C"/>
    <w:rsid w:val="005B0EB2"/>
    <w:rsid w:val="005B6CBA"/>
    <w:rsid w:val="005B7A9D"/>
    <w:rsid w:val="005C2626"/>
    <w:rsid w:val="005C2C5D"/>
    <w:rsid w:val="005C7E79"/>
    <w:rsid w:val="005D55F3"/>
    <w:rsid w:val="005D6125"/>
    <w:rsid w:val="005E2333"/>
    <w:rsid w:val="005E7C27"/>
    <w:rsid w:val="00600124"/>
    <w:rsid w:val="006006B2"/>
    <w:rsid w:val="00604497"/>
    <w:rsid w:val="006079E0"/>
    <w:rsid w:val="006130E0"/>
    <w:rsid w:val="0061550B"/>
    <w:rsid w:val="006158DC"/>
    <w:rsid w:val="006243C3"/>
    <w:rsid w:val="00634FA6"/>
    <w:rsid w:val="006502C3"/>
    <w:rsid w:val="0065627C"/>
    <w:rsid w:val="00660B1D"/>
    <w:rsid w:val="00661384"/>
    <w:rsid w:val="006731CE"/>
    <w:rsid w:val="0067459D"/>
    <w:rsid w:val="00681DB9"/>
    <w:rsid w:val="00683377"/>
    <w:rsid w:val="00684822"/>
    <w:rsid w:val="00690CE9"/>
    <w:rsid w:val="00694279"/>
    <w:rsid w:val="006A00EC"/>
    <w:rsid w:val="006A1BEF"/>
    <w:rsid w:val="006A3FDB"/>
    <w:rsid w:val="006A52A9"/>
    <w:rsid w:val="006B1BD1"/>
    <w:rsid w:val="006B2408"/>
    <w:rsid w:val="006B4E2B"/>
    <w:rsid w:val="006B6550"/>
    <w:rsid w:val="006B6BDE"/>
    <w:rsid w:val="006B7560"/>
    <w:rsid w:val="006C4849"/>
    <w:rsid w:val="006C75A5"/>
    <w:rsid w:val="006D01C9"/>
    <w:rsid w:val="006D1F32"/>
    <w:rsid w:val="006D3AFC"/>
    <w:rsid w:val="006E4F22"/>
    <w:rsid w:val="006E5EB0"/>
    <w:rsid w:val="006E5F97"/>
    <w:rsid w:val="006E7040"/>
    <w:rsid w:val="006E70D5"/>
    <w:rsid w:val="006F0F29"/>
    <w:rsid w:val="006F7F57"/>
    <w:rsid w:val="00700BBE"/>
    <w:rsid w:val="00701594"/>
    <w:rsid w:val="0070187A"/>
    <w:rsid w:val="00702586"/>
    <w:rsid w:val="0070500F"/>
    <w:rsid w:val="00707BF6"/>
    <w:rsid w:val="00710654"/>
    <w:rsid w:val="00710CCD"/>
    <w:rsid w:val="00736E2D"/>
    <w:rsid w:val="007370B2"/>
    <w:rsid w:val="00744B79"/>
    <w:rsid w:val="00745A34"/>
    <w:rsid w:val="007526F0"/>
    <w:rsid w:val="00756C2E"/>
    <w:rsid w:val="00766074"/>
    <w:rsid w:val="007700BC"/>
    <w:rsid w:val="00770E62"/>
    <w:rsid w:val="00771EA6"/>
    <w:rsid w:val="007741E6"/>
    <w:rsid w:val="00774418"/>
    <w:rsid w:val="0078171E"/>
    <w:rsid w:val="00781910"/>
    <w:rsid w:val="007A33AB"/>
    <w:rsid w:val="007A3D99"/>
    <w:rsid w:val="007A53F9"/>
    <w:rsid w:val="007D2DDB"/>
    <w:rsid w:val="007D5CBD"/>
    <w:rsid w:val="007D7767"/>
    <w:rsid w:val="007E05F5"/>
    <w:rsid w:val="007E2CFA"/>
    <w:rsid w:val="007E4EC2"/>
    <w:rsid w:val="007E78F7"/>
    <w:rsid w:val="007F66F3"/>
    <w:rsid w:val="008013E6"/>
    <w:rsid w:val="00810E2C"/>
    <w:rsid w:val="008119C7"/>
    <w:rsid w:val="00813BF2"/>
    <w:rsid w:val="00815B42"/>
    <w:rsid w:val="00817DEE"/>
    <w:rsid w:val="00820147"/>
    <w:rsid w:val="0082450A"/>
    <w:rsid w:val="00824F9D"/>
    <w:rsid w:val="008323CF"/>
    <w:rsid w:val="008326CB"/>
    <w:rsid w:val="0083368F"/>
    <w:rsid w:val="00835668"/>
    <w:rsid w:val="00836A0B"/>
    <w:rsid w:val="00840374"/>
    <w:rsid w:val="008448FE"/>
    <w:rsid w:val="0085205B"/>
    <w:rsid w:val="00860483"/>
    <w:rsid w:val="00865AE3"/>
    <w:rsid w:val="008669C2"/>
    <w:rsid w:val="00870D98"/>
    <w:rsid w:val="00871F13"/>
    <w:rsid w:val="00874A70"/>
    <w:rsid w:val="00877C73"/>
    <w:rsid w:val="00885EA4"/>
    <w:rsid w:val="00887007"/>
    <w:rsid w:val="008A0B75"/>
    <w:rsid w:val="008A2459"/>
    <w:rsid w:val="008B0348"/>
    <w:rsid w:val="008B4476"/>
    <w:rsid w:val="008B488E"/>
    <w:rsid w:val="008B7E49"/>
    <w:rsid w:val="008C1305"/>
    <w:rsid w:val="008C1865"/>
    <w:rsid w:val="008C58C6"/>
    <w:rsid w:val="008D49FB"/>
    <w:rsid w:val="008D731C"/>
    <w:rsid w:val="008E1073"/>
    <w:rsid w:val="008E1242"/>
    <w:rsid w:val="008E499E"/>
    <w:rsid w:val="008F109D"/>
    <w:rsid w:val="008F2281"/>
    <w:rsid w:val="008F2E8F"/>
    <w:rsid w:val="0090095D"/>
    <w:rsid w:val="00900CFF"/>
    <w:rsid w:val="00903F34"/>
    <w:rsid w:val="0090745A"/>
    <w:rsid w:val="009276F4"/>
    <w:rsid w:val="0093369B"/>
    <w:rsid w:val="00933B75"/>
    <w:rsid w:val="00937567"/>
    <w:rsid w:val="009402AC"/>
    <w:rsid w:val="0094125C"/>
    <w:rsid w:val="009434B7"/>
    <w:rsid w:val="00944FDB"/>
    <w:rsid w:val="0094601F"/>
    <w:rsid w:val="00946BA3"/>
    <w:rsid w:val="00950E5F"/>
    <w:rsid w:val="00953047"/>
    <w:rsid w:val="0095361A"/>
    <w:rsid w:val="00953D90"/>
    <w:rsid w:val="00960DEA"/>
    <w:rsid w:val="00962C62"/>
    <w:rsid w:val="009660DD"/>
    <w:rsid w:val="00966765"/>
    <w:rsid w:val="009800F2"/>
    <w:rsid w:val="00982D08"/>
    <w:rsid w:val="009878C9"/>
    <w:rsid w:val="009912F0"/>
    <w:rsid w:val="009A0A79"/>
    <w:rsid w:val="009A3299"/>
    <w:rsid w:val="009A7A91"/>
    <w:rsid w:val="009C20B2"/>
    <w:rsid w:val="009C77FA"/>
    <w:rsid w:val="009E4D2F"/>
    <w:rsid w:val="009E6162"/>
    <w:rsid w:val="009F1C0A"/>
    <w:rsid w:val="009F263E"/>
    <w:rsid w:val="009F482A"/>
    <w:rsid w:val="009F5A5F"/>
    <w:rsid w:val="009F61E9"/>
    <w:rsid w:val="00A06603"/>
    <w:rsid w:val="00A06F31"/>
    <w:rsid w:val="00A07D90"/>
    <w:rsid w:val="00A1353A"/>
    <w:rsid w:val="00A13B1C"/>
    <w:rsid w:val="00A14BC3"/>
    <w:rsid w:val="00A246AB"/>
    <w:rsid w:val="00A254A2"/>
    <w:rsid w:val="00A2744A"/>
    <w:rsid w:val="00A31470"/>
    <w:rsid w:val="00A35CE0"/>
    <w:rsid w:val="00A47703"/>
    <w:rsid w:val="00A50326"/>
    <w:rsid w:val="00A54037"/>
    <w:rsid w:val="00A54CDA"/>
    <w:rsid w:val="00A56C7F"/>
    <w:rsid w:val="00A62D11"/>
    <w:rsid w:val="00A6604B"/>
    <w:rsid w:val="00A70174"/>
    <w:rsid w:val="00A73154"/>
    <w:rsid w:val="00A760B1"/>
    <w:rsid w:val="00A76236"/>
    <w:rsid w:val="00A76B16"/>
    <w:rsid w:val="00A83860"/>
    <w:rsid w:val="00A84223"/>
    <w:rsid w:val="00A85314"/>
    <w:rsid w:val="00A93664"/>
    <w:rsid w:val="00A97046"/>
    <w:rsid w:val="00AA4807"/>
    <w:rsid w:val="00AB0692"/>
    <w:rsid w:val="00AB1499"/>
    <w:rsid w:val="00AC2415"/>
    <w:rsid w:val="00AC28AB"/>
    <w:rsid w:val="00AC3AFC"/>
    <w:rsid w:val="00AC72BF"/>
    <w:rsid w:val="00AD6750"/>
    <w:rsid w:val="00AD785C"/>
    <w:rsid w:val="00AE081B"/>
    <w:rsid w:val="00AE10B0"/>
    <w:rsid w:val="00AE144E"/>
    <w:rsid w:val="00AE70E5"/>
    <w:rsid w:val="00AF021E"/>
    <w:rsid w:val="00AF5A35"/>
    <w:rsid w:val="00AF69E7"/>
    <w:rsid w:val="00B008EA"/>
    <w:rsid w:val="00B010EF"/>
    <w:rsid w:val="00B04570"/>
    <w:rsid w:val="00B068A2"/>
    <w:rsid w:val="00B12B54"/>
    <w:rsid w:val="00B146C0"/>
    <w:rsid w:val="00B16E1D"/>
    <w:rsid w:val="00B22681"/>
    <w:rsid w:val="00B22FCD"/>
    <w:rsid w:val="00B25399"/>
    <w:rsid w:val="00B32AE3"/>
    <w:rsid w:val="00B37916"/>
    <w:rsid w:val="00B37E0C"/>
    <w:rsid w:val="00B404D9"/>
    <w:rsid w:val="00B409C5"/>
    <w:rsid w:val="00B41B9C"/>
    <w:rsid w:val="00B51255"/>
    <w:rsid w:val="00B5658C"/>
    <w:rsid w:val="00B57F30"/>
    <w:rsid w:val="00B65B6A"/>
    <w:rsid w:val="00B7164C"/>
    <w:rsid w:val="00B729C4"/>
    <w:rsid w:val="00B772C5"/>
    <w:rsid w:val="00B77F8A"/>
    <w:rsid w:val="00B812C6"/>
    <w:rsid w:val="00B87B5A"/>
    <w:rsid w:val="00BA24DE"/>
    <w:rsid w:val="00BA37F6"/>
    <w:rsid w:val="00BA4116"/>
    <w:rsid w:val="00BA6B80"/>
    <w:rsid w:val="00BA6D0A"/>
    <w:rsid w:val="00BA7648"/>
    <w:rsid w:val="00BA7B7F"/>
    <w:rsid w:val="00BB025D"/>
    <w:rsid w:val="00BB0C9E"/>
    <w:rsid w:val="00BB174D"/>
    <w:rsid w:val="00BB3435"/>
    <w:rsid w:val="00BC1AD0"/>
    <w:rsid w:val="00BC3F0F"/>
    <w:rsid w:val="00BC6CF8"/>
    <w:rsid w:val="00BD10F6"/>
    <w:rsid w:val="00BD65F2"/>
    <w:rsid w:val="00BD747F"/>
    <w:rsid w:val="00BD7D9F"/>
    <w:rsid w:val="00BE24B6"/>
    <w:rsid w:val="00BE6F6A"/>
    <w:rsid w:val="00BE7F5C"/>
    <w:rsid w:val="00BF5174"/>
    <w:rsid w:val="00BF7D7A"/>
    <w:rsid w:val="00C00BA0"/>
    <w:rsid w:val="00C06A33"/>
    <w:rsid w:val="00C10EAE"/>
    <w:rsid w:val="00C146DC"/>
    <w:rsid w:val="00C304FA"/>
    <w:rsid w:val="00C35460"/>
    <w:rsid w:val="00C35E97"/>
    <w:rsid w:val="00C3653E"/>
    <w:rsid w:val="00C376C6"/>
    <w:rsid w:val="00C436EC"/>
    <w:rsid w:val="00C43E45"/>
    <w:rsid w:val="00C44B2A"/>
    <w:rsid w:val="00C6038A"/>
    <w:rsid w:val="00C65A90"/>
    <w:rsid w:val="00C75181"/>
    <w:rsid w:val="00C848B2"/>
    <w:rsid w:val="00C87E5D"/>
    <w:rsid w:val="00C9075F"/>
    <w:rsid w:val="00C9089F"/>
    <w:rsid w:val="00C921B6"/>
    <w:rsid w:val="00C9496D"/>
    <w:rsid w:val="00C95056"/>
    <w:rsid w:val="00C950F7"/>
    <w:rsid w:val="00C97EFE"/>
    <w:rsid w:val="00CA194D"/>
    <w:rsid w:val="00CA58BD"/>
    <w:rsid w:val="00CA5E77"/>
    <w:rsid w:val="00CB6570"/>
    <w:rsid w:val="00CC7E7A"/>
    <w:rsid w:val="00CD1CA9"/>
    <w:rsid w:val="00CD499E"/>
    <w:rsid w:val="00CD5187"/>
    <w:rsid w:val="00CD6EC8"/>
    <w:rsid w:val="00CE1158"/>
    <w:rsid w:val="00CE5743"/>
    <w:rsid w:val="00CE7928"/>
    <w:rsid w:val="00CF07BC"/>
    <w:rsid w:val="00CF0B82"/>
    <w:rsid w:val="00CF34F5"/>
    <w:rsid w:val="00D0553C"/>
    <w:rsid w:val="00D06C41"/>
    <w:rsid w:val="00D106F3"/>
    <w:rsid w:val="00D145AA"/>
    <w:rsid w:val="00D158A3"/>
    <w:rsid w:val="00D221AB"/>
    <w:rsid w:val="00D24589"/>
    <w:rsid w:val="00D311EC"/>
    <w:rsid w:val="00D32B61"/>
    <w:rsid w:val="00D332FF"/>
    <w:rsid w:val="00D34E44"/>
    <w:rsid w:val="00D36437"/>
    <w:rsid w:val="00D37598"/>
    <w:rsid w:val="00D500F2"/>
    <w:rsid w:val="00D53829"/>
    <w:rsid w:val="00D53D66"/>
    <w:rsid w:val="00D57034"/>
    <w:rsid w:val="00D61D97"/>
    <w:rsid w:val="00D63D94"/>
    <w:rsid w:val="00D642ED"/>
    <w:rsid w:val="00D653F6"/>
    <w:rsid w:val="00D65985"/>
    <w:rsid w:val="00D66D4A"/>
    <w:rsid w:val="00D716A0"/>
    <w:rsid w:val="00D75F08"/>
    <w:rsid w:val="00D77EFC"/>
    <w:rsid w:val="00D85989"/>
    <w:rsid w:val="00D87394"/>
    <w:rsid w:val="00D926D2"/>
    <w:rsid w:val="00D92D9F"/>
    <w:rsid w:val="00D93EF6"/>
    <w:rsid w:val="00DA27FA"/>
    <w:rsid w:val="00DA3AB0"/>
    <w:rsid w:val="00DA7BD1"/>
    <w:rsid w:val="00DB3C6A"/>
    <w:rsid w:val="00DC2AA0"/>
    <w:rsid w:val="00DD0A5E"/>
    <w:rsid w:val="00DD6C39"/>
    <w:rsid w:val="00DE17C6"/>
    <w:rsid w:val="00DE181D"/>
    <w:rsid w:val="00DE3FB8"/>
    <w:rsid w:val="00E028DE"/>
    <w:rsid w:val="00E16A62"/>
    <w:rsid w:val="00E24D62"/>
    <w:rsid w:val="00E273A7"/>
    <w:rsid w:val="00E30FF4"/>
    <w:rsid w:val="00E3370B"/>
    <w:rsid w:val="00E36971"/>
    <w:rsid w:val="00E36DF2"/>
    <w:rsid w:val="00E40309"/>
    <w:rsid w:val="00E425B8"/>
    <w:rsid w:val="00E43BBE"/>
    <w:rsid w:val="00E45778"/>
    <w:rsid w:val="00E502E9"/>
    <w:rsid w:val="00E5422B"/>
    <w:rsid w:val="00E6063A"/>
    <w:rsid w:val="00E64EFD"/>
    <w:rsid w:val="00E67A42"/>
    <w:rsid w:val="00E70CC2"/>
    <w:rsid w:val="00E72279"/>
    <w:rsid w:val="00E77B31"/>
    <w:rsid w:val="00E84560"/>
    <w:rsid w:val="00E9065B"/>
    <w:rsid w:val="00E91F75"/>
    <w:rsid w:val="00E927C1"/>
    <w:rsid w:val="00E927F1"/>
    <w:rsid w:val="00E9298C"/>
    <w:rsid w:val="00E92F9B"/>
    <w:rsid w:val="00EB00FB"/>
    <w:rsid w:val="00EB3644"/>
    <w:rsid w:val="00EC115B"/>
    <w:rsid w:val="00EC3461"/>
    <w:rsid w:val="00EC6DCC"/>
    <w:rsid w:val="00ED76F3"/>
    <w:rsid w:val="00EE1058"/>
    <w:rsid w:val="00EE1CF9"/>
    <w:rsid w:val="00EF491B"/>
    <w:rsid w:val="00EF6B37"/>
    <w:rsid w:val="00EF6D16"/>
    <w:rsid w:val="00EF7C34"/>
    <w:rsid w:val="00F011CB"/>
    <w:rsid w:val="00F02E99"/>
    <w:rsid w:val="00F04177"/>
    <w:rsid w:val="00F057B7"/>
    <w:rsid w:val="00F15A0D"/>
    <w:rsid w:val="00F2236B"/>
    <w:rsid w:val="00F258B8"/>
    <w:rsid w:val="00F30573"/>
    <w:rsid w:val="00F34F40"/>
    <w:rsid w:val="00F37738"/>
    <w:rsid w:val="00F42C07"/>
    <w:rsid w:val="00F5104B"/>
    <w:rsid w:val="00F54DCE"/>
    <w:rsid w:val="00F61750"/>
    <w:rsid w:val="00F61CD3"/>
    <w:rsid w:val="00F62044"/>
    <w:rsid w:val="00F635D5"/>
    <w:rsid w:val="00F724EF"/>
    <w:rsid w:val="00F725C6"/>
    <w:rsid w:val="00F763A5"/>
    <w:rsid w:val="00F81FF1"/>
    <w:rsid w:val="00F82E8D"/>
    <w:rsid w:val="00F83023"/>
    <w:rsid w:val="00F85219"/>
    <w:rsid w:val="00F92CE0"/>
    <w:rsid w:val="00F96862"/>
    <w:rsid w:val="00FA1A93"/>
    <w:rsid w:val="00FA7CA1"/>
    <w:rsid w:val="00FB35C4"/>
    <w:rsid w:val="00FB3FF1"/>
    <w:rsid w:val="00FB42BD"/>
    <w:rsid w:val="00FB4AC5"/>
    <w:rsid w:val="00FB4CF5"/>
    <w:rsid w:val="00FB4E5C"/>
    <w:rsid w:val="00FB7031"/>
    <w:rsid w:val="00FC1286"/>
    <w:rsid w:val="00FC5EA8"/>
    <w:rsid w:val="00FC68E2"/>
    <w:rsid w:val="00FD1617"/>
    <w:rsid w:val="00FD5C7A"/>
    <w:rsid w:val="00FE27A0"/>
    <w:rsid w:val="00FE4A11"/>
    <w:rsid w:val="00FF1CF1"/>
    <w:rsid w:val="00FF2780"/>
    <w:rsid w:val="00FF27C0"/>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E0D952"/>
  <w15:docId w15:val="{98C980EF-2310-4742-8965-65C8A85D5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E3"/>
    <w:pPr>
      <w:jc w:val="both"/>
    </w:pPr>
    <w:rPr>
      <w:rFonts w:ascii="Calibri" w:eastAsia="Times New Roman" w:hAnsi="Calibri" w:cs="Times New Roman"/>
      <w:lang w:eastAsia="fr-BE"/>
    </w:rPr>
  </w:style>
  <w:style w:type="paragraph" w:styleId="Titre1">
    <w:name w:val="heading 1"/>
    <w:basedOn w:val="Normal"/>
    <w:next w:val="Normal"/>
    <w:link w:val="Titre1Car"/>
    <w:uiPriority w:val="9"/>
    <w:qFormat/>
    <w:rsid w:val="001D52F4"/>
    <w:pPr>
      <w:keepNext/>
      <w:keepLines/>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Titre2">
    <w:name w:val="heading 2"/>
    <w:basedOn w:val="Normal"/>
    <w:next w:val="Normal"/>
    <w:link w:val="Titre2Car"/>
    <w:uiPriority w:val="9"/>
    <w:unhideWhenUsed/>
    <w:qFormat/>
    <w:rsid w:val="001D52F4"/>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Titre3">
    <w:name w:val="heading 3"/>
    <w:basedOn w:val="Normal"/>
    <w:next w:val="Normal"/>
    <w:link w:val="Titre3Car"/>
    <w:uiPriority w:val="9"/>
    <w:unhideWhenUsed/>
    <w:qFormat/>
    <w:rsid w:val="002C6FE3"/>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E273A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2C6FE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C6FE3"/>
    <w:rPr>
      <w:rFonts w:ascii="Tahoma" w:eastAsia="Times New Roman" w:hAnsi="Tahoma" w:cs="Tahoma"/>
      <w:sz w:val="16"/>
      <w:szCs w:val="16"/>
      <w:lang w:eastAsia="fr-BE"/>
    </w:rPr>
  </w:style>
  <w:style w:type="character" w:customStyle="1" w:styleId="Titre1Car">
    <w:name w:val="Titre 1 Car"/>
    <w:basedOn w:val="Policepardfaut"/>
    <w:link w:val="Titre1"/>
    <w:uiPriority w:val="9"/>
    <w:rsid w:val="001D52F4"/>
    <w:rPr>
      <w:rFonts w:asciiTheme="majorHAnsi" w:eastAsiaTheme="majorEastAsia" w:hAnsiTheme="majorHAnsi" w:cstheme="majorBidi"/>
      <w:b/>
      <w:bCs/>
      <w:color w:val="365F91" w:themeColor="accent1" w:themeShade="BF"/>
      <w:sz w:val="32"/>
      <w:szCs w:val="28"/>
      <w:lang w:eastAsia="fr-BE"/>
    </w:rPr>
  </w:style>
  <w:style w:type="character" w:customStyle="1" w:styleId="Titre2Car">
    <w:name w:val="Titre 2 Car"/>
    <w:basedOn w:val="Policepardfaut"/>
    <w:link w:val="Titre2"/>
    <w:uiPriority w:val="9"/>
    <w:rsid w:val="001D52F4"/>
    <w:rPr>
      <w:rFonts w:asciiTheme="majorHAnsi" w:eastAsiaTheme="majorEastAsia" w:hAnsiTheme="majorHAnsi" w:cstheme="majorBidi"/>
      <w:b/>
      <w:bCs/>
      <w:color w:val="4F81BD" w:themeColor="accent1"/>
      <w:sz w:val="28"/>
      <w:szCs w:val="26"/>
      <w:lang w:eastAsia="fr-BE"/>
    </w:rPr>
  </w:style>
  <w:style w:type="paragraph" w:styleId="Paragraphedeliste">
    <w:name w:val="List Paragraph"/>
    <w:basedOn w:val="Normal"/>
    <w:uiPriority w:val="34"/>
    <w:qFormat/>
    <w:rsid w:val="002C6FE3"/>
    <w:pPr>
      <w:ind w:left="720"/>
      <w:contextualSpacing/>
    </w:pPr>
  </w:style>
  <w:style w:type="character" w:customStyle="1" w:styleId="Titre3Car">
    <w:name w:val="Titre 3 Car"/>
    <w:basedOn w:val="Policepardfaut"/>
    <w:link w:val="Titre3"/>
    <w:uiPriority w:val="9"/>
    <w:rsid w:val="002C6FE3"/>
    <w:rPr>
      <w:rFonts w:asciiTheme="majorHAnsi" w:eastAsiaTheme="majorEastAsia" w:hAnsiTheme="majorHAnsi" w:cstheme="majorBidi"/>
      <w:b/>
      <w:bCs/>
      <w:color w:val="4F81BD" w:themeColor="accent1"/>
      <w:lang w:eastAsia="fr-BE"/>
    </w:rPr>
  </w:style>
  <w:style w:type="paragraph" w:styleId="Notedebasdepage">
    <w:name w:val="footnote text"/>
    <w:basedOn w:val="Normal"/>
    <w:link w:val="NotedebasdepageCar"/>
    <w:unhideWhenUsed/>
    <w:rsid w:val="00840374"/>
    <w:pPr>
      <w:spacing w:after="0" w:line="240" w:lineRule="auto"/>
    </w:pPr>
    <w:rPr>
      <w:sz w:val="20"/>
      <w:szCs w:val="20"/>
    </w:rPr>
  </w:style>
  <w:style w:type="character" w:customStyle="1" w:styleId="NotedebasdepageCar">
    <w:name w:val="Note de bas de page Car"/>
    <w:basedOn w:val="Policepardfaut"/>
    <w:link w:val="Notedebasdepage"/>
    <w:rsid w:val="00840374"/>
    <w:rPr>
      <w:rFonts w:ascii="Calibri" w:eastAsia="Times New Roman" w:hAnsi="Calibri" w:cs="Times New Roman"/>
      <w:sz w:val="20"/>
      <w:szCs w:val="20"/>
      <w:lang w:eastAsia="fr-BE"/>
    </w:rPr>
  </w:style>
  <w:style w:type="character" w:styleId="Appelnotedebasdep">
    <w:name w:val="footnote reference"/>
    <w:semiHidden/>
    <w:unhideWhenUsed/>
    <w:rsid w:val="00840374"/>
    <w:rPr>
      <w:vertAlign w:val="superscript"/>
    </w:rPr>
  </w:style>
  <w:style w:type="paragraph" w:styleId="NormalWeb">
    <w:name w:val="Normal (Web)"/>
    <w:basedOn w:val="Normal"/>
    <w:uiPriority w:val="99"/>
    <w:unhideWhenUsed/>
    <w:rsid w:val="00840374"/>
    <w:pPr>
      <w:spacing w:before="100" w:beforeAutospacing="1" w:after="100" w:afterAutospacing="1" w:line="240" w:lineRule="auto"/>
    </w:pPr>
    <w:rPr>
      <w:rFonts w:ascii="Times New Roman" w:hAnsi="Times New Roman"/>
      <w:sz w:val="24"/>
      <w:szCs w:val="24"/>
    </w:rPr>
  </w:style>
  <w:style w:type="character" w:styleId="lev">
    <w:name w:val="Strong"/>
    <w:qFormat/>
    <w:rsid w:val="00840374"/>
    <w:rPr>
      <w:b/>
      <w:bCs/>
    </w:rPr>
  </w:style>
  <w:style w:type="paragraph" w:styleId="En-ttedetabledesmatires">
    <w:name w:val="TOC Heading"/>
    <w:basedOn w:val="Titre1"/>
    <w:next w:val="Normal"/>
    <w:uiPriority w:val="39"/>
    <w:unhideWhenUsed/>
    <w:qFormat/>
    <w:rsid w:val="004C0F21"/>
    <w:pPr>
      <w:jc w:val="left"/>
      <w:outlineLvl w:val="9"/>
    </w:pPr>
  </w:style>
  <w:style w:type="paragraph" w:styleId="TM1">
    <w:name w:val="toc 1"/>
    <w:basedOn w:val="Normal"/>
    <w:next w:val="Normal"/>
    <w:autoRedefine/>
    <w:uiPriority w:val="39"/>
    <w:unhideWhenUsed/>
    <w:rsid w:val="004C0F21"/>
    <w:pPr>
      <w:spacing w:after="100"/>
    </w:pPr>
  </w:style>
  <w:style w:type="paragraph" w:styleId="TM2">
    <w:name w:val="toc 2"/>
    <w:basedOn w:val="Normal"/>
    <w:next w:val="Normal"/>
    <w:autoRedefine/>
    <w:uiPriority w:val="39"/>
    <w:unhideWhenUsed/>
    <w:rsid w:val="004C0F21"/>
    <w:pPr>
      <w:spacing w:after="100"/>
      <w:ind w:left="220"/>
    </w:pPr>
  </w:style>
  <w:style w:type="paragraph" w:styleId="TM3">
    <w:name w:val="toc 3"/>
    <w:basedOn w:val="Normal"/>
    <w:next w:val="Normal"/>
    <w:autoRedefine/>
    <w:uiPriority w:val="39"/>
    <w:unhideWhenUsed/>
    <w:rsid w:val="004C0F21"/>
    <w:pPr>
      <w:spacing w:after="100"/>
      <w:ind w:left="440"/>
    </w:pPr>
  </w:style>
  <w:style w:type="character" w:styleId="Lienhypertexte">
    <w:name w:val="Hyperlink"/>
    <w:basedOn w:val="Policepardfaut"/>
    <w:uiPriority w:val="99"/>
    <w:unhideWhenUsed/>
    <w:rsid w:val="004C0F21"/>
    <w:rPr>
      <w:color w:val="0000FF" w:themeColor="hyperlink"/>
      <w:u w:val="single"/>
    </w:rPr>
  </w:style>
  <w:style w:type="paragraph" w:styleId="En-tte">
    <w:name w:val="header"/>
    <w:basedOn w:val="Normal"/>
    <w:link w:val="En-tteCar"/>
    <w:uiPriority w:val="99"/>
    <w:unhideWhenUsed/>
    <w:rsid w:val="004639CA"/>
    <w:pPr>
      <w:tabs>
        <w:tab w:val="center" w:pos="4536"/>
        <w:tab w:val="right" w:pos="9072"/>
      </w:tabs>
      <w:spacing w:after="0" w:line="240" w:lineRule="auto"/>
    </w:pPr>
  </w:style>
  <w:style w:type="character" w:customStyle="1" w:styleId="En-tteCar">
    <w:name w:val="En-tête Car"/>
    <w:basedOn w:val="Policepardfaut"/>
    <w:link w:val="En-tte"/>
    <w:uiPriority w:val="99"/>
    <w:rsid w:val="004639CA"/>
    <w:rPr>
      <w:rFonts w:ascii="Calibri" w:eastAsia="Times New Roman" w:hAnsi="Calibri" w:cs="Times New Roman"/>
      <w:lang w:eastAsia="fr-BE"/>
    </w:rPr>
  </w:style>
  <w:style w:type="paragraph" w:styleId="Pieddepage">
    <w:name w:val="footer"/>
    <w:basedOn w:val="Normal"/>
    <w:link w:val="PieddepageCar"/>
    <w:uiPriority w:val="99"/>
    <w:unhideWhenUsed/>
    <w:rsid w:val="004639C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639CA"/>
    <w:rPr>
      <w:rFonts w:ascii="Calibri" w:eastAsia="Times New Roman" w:hAnsi="Calibri" w:cs="Times New Roman"/>
      <w:lang w:eastAsia="fr-BE"/>
    </w:rPr>
  </w:style>
  <w:style w:type="table" w:styleId="Grilledutableau">
    <w:name w:val="Table Grid"/>
    <w:basedOn w:val="TableauNormal"/>
    <w:uiPriority w:val="59"/>
    <w:rsid w:val="00D926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6A1BEF"/>
    <w:rPr>
      <w:color w:val="808080"/>
    </w:rPr>
  </w:style>
  <w:style w:type="character" w:customStyle="1" w:styleId="Titre4Car">
    <w:name w:val="Titre 4 Car"/>
    <w:basedOn w:val="Policepardfaut"/>
    <w:link w:val="Titre4"/>
    <w:uiPriority w:val="9"/>
    <w:rsid w:val="00E273A7"/>
    <w:rPr>
      <w:rFonts w:asciiTheme="majorHAnsi" w:eastAsiaTheme="majorEastAsia" w:hAnsiTheme="majorHAnsi" w:cstheme="majorBidi"/>
      <w:b/>
      <w:bCs/>
      <w:i/>
      <w:iCs/>
      <w:color w:val="4F81BD" w:themeColor="accent1"/>
      <w:lang w:eastAsia="fr-BE"/>
    </w:rPr>
  </w:style>
  <w:style w:type="character" w:styleId="Marquedecommentaire">
    <w:name w:val="annotation reference"/>
    <w:basedOn w:val="Policepardfaut"/>
    <w:uiPriority w:val="99"/>
    <w:semiHidden/>
    <w:unhideWhenUsed/>
    <w:rsid w:val="00D87394"/>
    <w:rPr>
      <w:sz w:val="16"/>
      <w:szCs w:val="16"/>
    </w:rPr>
  </w:style>
  <w:style w:type="paragraph" w:styleId="Commentaire">
    <w:name w:val="annotation text"/>
    <w:basedOn w:val="Normal"/>
    <w:link w:val="CommentaireCar"/>
    <w:uiPriority w:val="99"/>
    <w:semiHidden/>
    <w:unhideWhenUsed/>
    <w:rsid w:val="00D87394"/>
    <w:pPr>
      <w:spacing w:line="240" w:lineRule="auto"/>
    </w:pPr>
    <w:rPr>
      <w:sz w:val="20"/>
      <w:szCs w:val="20"/>
    </w:rPr>
  </w:style>
  <w:style w:type="character" w:customStyle="1" w:styleId="CommentaireCar">
    <w:name w:val="Commentaire Car"/>
    <w:basedOn w:val="Policepardfaut"/>
    <w:link w:val="Commentaire"/>
    <w:uiPriority w:val="99"/>
    <w:semiHidden/>
    <w:rsid w:val="00D87394"/>
    <w:rPr>
      <w:rFonts w:ascii="Calibri" w:eastAsia="Times New Roman" w:hAnsi="Calibri" w:cs="Times New Roman"/>
      <w:sz w:val="20"/>
      <w:szCs w:val="20"/>
      <w:lang w:eastAsia="fr-BE"/>
    </w:rPr>
  </w:style>
  <w:style w:type="paragraph" w:styleId="Objetducommentaire">
    <w:name w:val="annotation subject"/>
    <w:basedOn w:val="Commentaire"/>
    <w:next w:val="Commentaire"/>
    <w:link w:val="ObjetducommentaireCar"/>
    <w:uiPriority w:val="99"/>
    <w:semiHidden/>
    <w:unhideWhenUsed/>
    <w:rsid w:val="00D87394"/>
    <w:rPr>
      <w:b/>
      <w:bCs/>
    </w:rPr>
  </w:style>
  <w:style w:type="character" w:customStyle="1" w:styleId="ObjetducommentaireCar">
    <w:name w:val="Objet du commentaire Car"/>
    <w:basedOn w:val="CommentaireCar"/>
    <w:link w:val="Objetducommentaire"/>
    <w:uiPriority w:val="99"/>
    <w:semiHidden/>
    <w:rsid w:val="00D87394"/>
    <w:rPr>
      <w:rFonts w:ascii="Calibri" w:eastAsia="Times New Roman" w:hAnsi="Calibri" w:cs="Times New Roman"/>
      <w:b/>
      <w:bCs/>
      <w:sz w:val="20"/>
      <w:szCs w:val="20"/>
      <w:lang w:eastAsia="fr-BE"/>
    </w:rPr>
  </w:style>
  <w:style w:type="paragraph" w:styleId="Sansinterligne">
    <w:name w:val="No Spacing"/>
    <w:uiPriority w:val="1"/>
    <w:qFormat/>
    <w:rsid w:val="00557EA1"/>
    <w:pPr>
      <w:spacing w:after="0" w:line="240" w:lineRule="auto"/>
      <w:jc w:val="both"/>
    </w:pPr>
    <w:rPr>
      <w:rFonts w:ascii="Calibri" w:eastAsia="Times New Roman" w:hAnsi="Calibri" w:cs="Times New Roman"/>
      <w:lang w:eastAsia="fr-BE"/>
    </w:rPr>
  </w:style>
  <w:style w:type="character" w:customStyle="1" w:styleId="hps">
    <w:name w:val="hps"/>
    <w:basedOn w:val="Policepardfaut"/>
    <w:rsid w:val="00604497"/>
  </w:style>
  <w:style w:type="character" w:customStyle="1" w:styleId="atn">
    <w:name w:val="atn"/>
    <w:basedOn w:val="Policepardfaut"/>
    <w:rsid w:val="00604497"/>
  </w:style>
  <w:style w:type="character" w:styleId="Accentuation">
    <w:name w:val="Emphasis"/>
    <w:basedOn w:val="Policepardfaut"/>
    <w:uiPriority w:val="20"/>
    <w:qFormat/>
    <w:rsid w:val="00486ED7"/>
    <w:rPr>
      <w:i/>
      <w:iCs/>
    </w:rPr>
  </w:style>
  <w:style w:type="character" w:customStyle="1" w:styleId="st">
    <w:name w:val="st"/>
    <w:basedOn w:val="Policepardfaut"/>
    <w:rsid w:val="008D49FB"/>
  </w:style>
  <w:style w:type="paragraph" w:styleId="Lgende">
    <w:name w:val="caption"/>
    <w:basedOn w:val="Normal"/>
    <w:next w:val="Normal"/>
    <w:uiPriority w:val="35"/>
    <w:unhideWhenUsed/>
    <w:qFormat/>
    <w:rsid w:val="00D37598"/>
    <w:pPr>
      <w:spacing w:line="240" w:lineRule="auto"/>
    </w:pPr>
    <w:rPr>
      <w:b/>
      <w:bCs/>
      <w:color w:val="4F81BD" w:themeColor="accent1"/>
      <w:sz w:val="18"/>
      <w:szCs w:val="18"/>
    </w:rPr>
  </w:style>
  <w:style w:type="table" w:styleId="Grilleclaire-Accent1">
    <w:name w:val="Light Grid Accent 1"/>
    <w:basedOn w:val="TableauNormal"/>
    <w:uiPriority w:val="62"/>
    <w:rsid w:val="0031433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steclaire-Accent1">
    <w:name w:val="Light List Accent 1"/>
    <w:basedOn w:val="TableauNormal"/>
    <w:uiPriority w:val="61"/>
    <w:rsid w:val="0031433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eausimple5">
    <w:name w:val="Plain Table 5"/>
    <w:basedOn w:val="TableauNormal"/>
    <w:uiPriority w:val="45"/>
    <w:rsid w:val="00DA7BD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simple3">
    <w:name w:val="Plain Table 3"/>
    <w:basedOn w:val="TableauNormal"/>
    <w:uiPriority w:val="43"/>
    <w:rsid w:val="00C376C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70642">
      <w:bodyDiv w:val="1"/>
      <w:marLeft w:val="0"/>
      <w:marRight w:val="0"/>
      <w:marTop w:val="0"/>
      <w:marBottom w:val="0"/>
      <w:divBdr>
        <w:top w:val="none" w:sz="0" w:space="0" w:color="auto"/>
        <w:left w:val="none" w:sz="0" w:space="0" w:color="auto"/>
        <w:bottom w:val="none" w:sz="0" w:space="0" w:color="auto"/>
        <w:right w:val="none" w:sz="0" w:space="0" w:color="auto"/>
      </w:divBdr>
      <w:divsChild>
        <w:div w:id="1880242517">
          <w:marLeft w:val="0"/>
          <w:marRight w:val="0"/>
          <w:marTop w:val="0"/>
          <w:marBottom w:val="0"/>
          <w:divBdr>
            <w:top w:val="none" w:sz="0" w:space="0" w:color="auto"/>
            <w:left w:val="none" w:sz="0" w:space="0" w:color="auto"/>
            <w:bottom w:val="none" w:sz="0" w:space="0" w:color="auto"/>
            <w:right w:val="none" w:sz="0" w:space="0" w:color="auto"/>
          </w:divBdr>
          <w:divsChild>
            <w:div w:id="51926895">
              <w:marLeft w:val="0"/>
              <w:marRight w:val="0"/>
              <w:marTop w:val="0"/>
              <w:marBottom w:val="0"/>
              <w:divBdr>
                <w:top w:val="none" w:sz="0" w:space="0" w:color="auto"/>
                <w:left w:val="none" w:sz="0" w:space="0" w:color="auto"/>
                <w:bottom w:val="none" w:sz="0" w:space="0" w:color="auto"/>
                <w:right w:val="none" w:sz="0" w:space="0" w:color="auto"/>
              </w:divBdr>
              <w:divsChild>
                <w:div w:id="521668735">
                  <w:marLeft w:val="0"/>
                  <w:marRight w:val="0"/>
                  <w:marTop w:val="0"/>
                  <w:marBottom w:val="0"/>
                  <w:divBdr>
                    <w:top w:val="none" w:sz="0" w:space="0" w:color="auto"/>
                    <w:left w:val="none" w:sz="0" w:space="0" w:color="auto"/>
                    <w:bottom w:val="none" w:sz="0" w:space="0" w:color="auto"/>
                    <w:right w:val="none" w:sz="0" w:space="0" w:color="auto"/>
                  </w:divBdr>
                  <w:divsChild>
                    <w:div w:id="449904841">
                      <w:marLeft w:val="0"/>
                      <w:marRight w:val="0"/>
                      <w:marTop w:val="0"/>
                      <w:marBottom w:val="0"/>
                      <w:divBdr>
                        <w:top w:val="none" w:sz="0" w:space="0" w:color="auto"/>
                        <w:left w:val="none" w:sz="0" w:space="0" w:color="auto"/>
                        <w:bottom w:val="none" w:sz="0" w:space="0" w:color="auto"/>
                        <w:right w:val="none" w:sz="0" w:space="0" w:color="auto"/>
                      </w:divBdr>
                      <w:divsChild>
                        <w:div w:id="387195203">
                          <w:marLeft w:val="0"/>
                          <w:marRight w:val="0"/>
                          <w:marTop w:val="0"/>
                          <w:marBottom w:val="0"/>
                          <w:divBdr>
                            <w:top w:val="none" w:sz="0" w:space="0" w:color="auto"/>
                            <w:left w:val="none" w:sz="0" w:space="0" w:color="auto"/>
                            <w:bottom w:val="none" w:sz="0" w:space="0" w:color="auto"/>
                            <w:right w:val="none" w:sz="0" w:space="0" w:color="auto"/>
                          </w:divBdr>
                          <w:divsChild>
                            <w:div w:id="181058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162503">
      <w:bodyDiv w:val="1"/>
      <w:marLeft w:val="0"/>
      <w:marRight w:val="0"/>
      <w:marTop w:val="0"/>
      <w:marBottom w:val="0"/>
      <w:divBdr>
        <w:top w:val="none" w:sz="0" w:space="0" w:color="auto"/>
        <w:left w:val="none" w:sz="0" w:space="0" w:color="auto"/>
        <w:bottom w:val="none" w:sz="0" w:space="0" w:color="auto"/>
        <w:right w:val="none" w:sz="0" w:space="0" w:color="auto"/>
      </w:divBdr>
    </w:div>
    <w:div w:id="103309862">
      <w:bodyDiv w:val="1"/>
      <w:marLeft w:val="0"/>
      <w:marRight w:val="0"/>
      <w:marTop w:val="0"/>
      <w:marBottom w:val="0"/>
      <w:divBdr>
        <w:top w:val="none" w:sz="0" w:space="0" w:color="auto"/>
        <w:left w:val="none" w:sz="0" w:space="0" w:color="auto"/>
        <w:bottom w:val="none" w:sz="0" w:space="0" w:color="auto"/>
        <w:right w:val="none" w:sz="0" w:space="0" w:color="auto"/>
      </w:divBdr>
    </w:div>
    <w:div w:id="128984125">
      <w:bodyDiv w:val="1"/>
      <w:marLeft w:val="0"/>
      <w:marRight w:val="0"/>
      <w:marTop w:val="0"/>
      <w:marBottom w:val="0"/>
      <w:divBdr>
        <w:top w:val="none" w:sz="0" w:space="0" w:color="auto"/>
        <w:left w:val="none" w:sz="0" w:space="0" w:color="auto"/>
        <w:bottom w:val="none" w:sz="0" w:space="0" w:color="auto"/>
        <w:right w:val="none" w:sz="0" w:space="0" w:color="auto"/>
      </w:divBdr>
    </w:div>
    <w:div w:id="220214249">
      <w:bodyDiv w:val="1"/>
      <w:marLeft w:val="0"/>
      <w:marRight w:val="0"/>
      <w:marTop w:val="0"/>
      <w:marBottom w:val="0"/>
      <w:divBdr>
        <w:top w:val="none" w:sz="0" w:space="0" w:color="auto"/>
        <w:left w:val="none" w:sz="0" w:space="0" w:color="auto"/>
        <w:bottom w:val="none" w:sz="0" w:space="0" w:color="auto"/>
        <w:right w:val="none" w:sz="0" w:space="0" w:color="auto"/>
      </w:divBdr>
    </w:div>
    <w:div w:id="275253750">
      <w:bodyDiv w:val="1"/>
      <w:marLeft w:val="0"/>
      <w:marRight w:val="0"/>
      <w:marTop w:val="0"/>
      <w:marBottom w:val="0"/>
      <w:divBdr>
        <w:top w:val="none" w:sz="0" w:space="0" w:color="auto"/>
        <w:left w:val="none" w:sz="0" w:space="0" w:color="auto"/>
        <w:bottom w:val="none" w:sz="0" w:space="0" w:color="auto"/>
        <w:right w:val="none" w:sz="0" w:space="0" w:color="auto"/>
      </w:divBdr>
    </w:div>
    <w:div w:id="347683456">
      <w:bodyDiv w:val="1"/>
      <w:marLeft w:val="0"/>
      <w:marRight w:val="0"/>
      <w:marTop w:val="0"/>
      <w:marBottom w:val="0"/>
      <w:divBdr>
        <w:top w:val="none" w:sz="0" w:space="0" w:color="auto"/>
        <w:left w:val="none" w:sz="0" w:space="0" w:color="auto"/>
        <w:bottom w:val="none" w:sz="0" w:space="0" w:color="auto"/>
        <w:right w:val="none" w:sz="0" w:space="0" w:color="auto"/>
      </w:divBdr>
    </w:div>
    <w:div w:id="352803812">
      <w:bodyDiv w:val="1"/>
      <w:marLeft w:val="0"/>
      <w:marRight w:val="0"/>
      <w:marTop w:val="0"/>
      <w:marBottom w:val="0"/>
      <w:divBdr>
        <w:top w:val="none" w:sz="0" w:space="0" w:color="auto"/>
        <w:left w:val="none" w:sz="0" w:space="0" w:color="auto"/>
        <w:bottom w:val="none" w:sz="0" w:space="0" w:color="auto"/>
        <w:right w:val="none" w:sz="0" w:space="0" w:color="auto"/>
      </w:divBdr>
    </w:div>
    <w:div w:id="422145757">
      <w:bodyDiv w:val="1"/>
      <w:marLeft w:val="0"/>
      <w:marRight w:val="0"/>
      <w:marTop w:val="0"/>
      <w:marBottom w:val="0"/>
      <w:divBdr>
        <w:top w:val="none" w:sz="0" w:space="0" w:color="auto"/>
        <w:left w:val="none" w:sz="0" w:space="0" w:color="auto"/>
        <w:bottom w:val="none" w:sz="0" w:space="0" w:color="auto"/>
        <w:right w:val="none" w:sz="0" w:space="0" w:color="auto"/>
      </w:divBdr>
    </w:div>
    <w:div w:id="503014214">
      <w:bodyDiv w:val="1"/>
      <w:marLeft w:val="0"/>
      <w:marRight w:val="0"/>
      <w:marTop w:val="0"/>
      <w:marBottom w:val="0"/>
      <w:divBdr>
        <w:top w:val="none" w:sz="0" w:space="0" w:color="auto"/>
        <w:left w:val="none" w:sz="0" w:space="0" w:color="auto"/>
        <w:bottom w:val="none" w:sz="0" w:space="0" w:color="auto"/>
        <w:right w:val="none" w:sz="0" w:space="0" w:color="auto"/>
      </w:divBdr>
    </w:div>
    <w:div w:id="831995314">
      <w:bodyDiv w:val="1"/>
      <w:marLeft w:val="0"/>
      <w:marRight w:val="0"/>
      <w:marTop w:val="0"/>
      <w:marBottom w:val="0"/>
      <w:divBdr>
        <w:top w:val="none" w:sz="0" w:space="0" w:color="auto"/>
        <w:left w:val="none" w:sz="0" w:space="0" w:color="auto"/>
        <w:bottom w:val="none" w:sz="0" w:space="0" w:color="auto"/>
        <w:right w:val="none" w:sz="0" w:space="0" w:color="auto"/>
      </w:divBdr>
    </w:div>
    <w:div w:id="967390768">
      <w:bodyDiv w:val="1"/>
      <w:marLeft w:val="0"/>
      <w:marRight w:val="0"/>
      <w:marTop w:val="0"/>
      <w:marBottom w:val="0"/>
      <w:divBdr>
        <w:top w:val="none" w:sz="0" w:space="0" w:color="auto"/>
        <w:left w:val="none" w:sz="0" w:space="0" w:color="auto"/>
        <w:bottom w:val="none" w:sz="0" w:space="0" w:color="auto"/>
        <w:right w:val="none" w:sz="0" w:space="0" w:color="auto"/>
      </w:divBdr>
      <w:divsChild>
        <w:div w:id="642151814">
          <w:marLeft w:val="0"/>
          <w:marRight w:val="0"/>
          <w:marTop w:val="0"/>
          <w:marBottom w:val="0"/>
          <w:divBdr>
            <w:top w:val="none" w:sz="0" w:space="0" w:color="auto"/>
            <w:left w:val="none" w:sz="0" w:space="0" w:color="auto"/>
            <w:bottom w:val="none" w:sz="0" w:space="0" w:color="auto"/>
            <w:right w:val="none" w:sz="0" w:space="0" w:color="auto"/>
          </w:divBdr>
        </w:div>
        <w:div w:id="1189172789">
          <w:marLeft w:val="0"/>
          <w:marRight w:val="0"/>
          <w:marTop w:val="0"/>
          <w:marBottom w:val="0"/>
          <w:divBdr>
            <w:top w:val="none" w:sz="0" w:space="0" w:color="auto"/>
            <w:left w:val="none" w:sz="0" w:space="0" w:color="auto"/>
            <w:bottom w:val="none" w:sz="0" w:space="0" w:color="auto"/>
            <w:right w:val="none" w:sz="0" w:space="0" w:color="auto"/>
          </w:divBdr>
        </w:div>
        <w:div w:id="1652519574">
          <w:marLeft w:val="0"/>
          <w:marRight w:val="0"/>
          <w:marTop w:val="0"/>
          <w:marBottom w:val="0"/>
          <w:divBdr>
            <w:top w:val="none" w:sz="0" w:space="0" w:color="auto"/>
            <w:left w:val="none" w:sz="0" w:space="0" w:color="auto"/>
            <w:bottom w:val="none" w:sz="0" w:space="0" w:color="auto"/>
            <w:right w:val="none" w:sz="0" w:space="0" w:color="auto"/>
          </w:divBdr>
        </w:div>
        <w:div w:id="150944977">
          <w:marLeft w:val="0"/>
          <w:marRight w:val="0"/>
          <w:marTop w:val="0"/>
          <w:marBottom w:val="0"/>
          <w:divBdr>
            <w:top w:val="none" w:sz="0" w:space="0" w:color="auto"/>
            <w:left w:val="none" w:sz="0" w:space="0" w:color="auto"/>
            <w:bottom w:val="none" w:sz="0" w:space="0" w:color="auto"/>
            <w:right w:val="none" w:sz="0" w:space="0" w:color="auto"/>
          </w:divBdr>
        </w:div>
        <w:div w:id="1237981341">
          <w:marLeft w:val="0"/>
          <w:marRight w:val="0"/>
          <w:marTop w:val="0"/>
          <w:marBottom w:val="0"/>
          <w:divBdr>
            <w:top w:val="none" w:sz="0" w:space="0" w:color="auto"/>
            <w:left w:val="none" w:sz="0" w:space="0" w:color="auto"/>
            <w:bottom w:val="none" w:sz="0" w:space="0" w:color="auto"/>
            <w:right w:val="none" w:sz="0" w:space="0" w:color="auto"/>
          </w:divBdr>
        </w:div>
        <w:div w:id="1029642762">
          <w:marLeft w:val="0"/>
          <w:marRight w:val="0"/>
          <w:marTop w:val="0"/>
          <w:marBottom w:val="0"/>
          <w:divBdr>
            <w:top w:val="none" w:sz="0" w:space="0" w:color="auto"/>
            <w:left w:val="none" w:sz="0" w:space="0" w:color="auto"/>
            <w:bottom w:val="none" w:sz="0" w:space="0" w:color="auto"/>
            <w:right w:val="none" w:sz="0" w:space="0" w:color="auto"/>
          </w:divBdr>
        </w:div>
        <w:div w:id="2124154610">
          <w:marLeft w:val="0"/>
          <w:marRight w:val="0"/>
          <w:marTop w:val="0"/>
          <w:marBottom w:val="0"/>
          <w:divBdr>
            <w:top w:val="none" w:sz="0" w:space="0" w:color="auto"/>
            <w:left w:val="none" w:sz="0" w:space="0" w:color="auto"/>
            <w:bottom w:val="none" w:sz="0" w:space="0" w:color="auto"/>
            <w:right w:val="none" w:sz="0" w:space="0" w:color="auto"/>
          </w:divBdr>
        </w:div>
        <w:div w:id="1968929545">
          <w:marLeft w:val="0"/>
          <w:marRight w:val="0"/>
          <w:marTop w:val="0"/>
          <w:marBottom w:val="0"/>
          <w:divBdr>
            <w:top w:val="none" w:sz="0" w:space="0" w:color="auto"/>
            <w:left w:val="none" w:sz="0" w:space="0" w:color="auto"/>
            <w:bottom w:val="none" w:sz="0" w:space="0" w:color="auto"/>
            <w:right w:val="none" w:sz="0" w:space="0" w:color="auto"/>
          </w:divBdr>
        </w:div>
      </w:divsChild>
    </w:div>
    <w:div w:id="1123113203">
      <w:bodyDiv w:val="1"/>
      <w:marLeft w:val="0"/>
      <w:marRight w:val="0"/>
      <w:marTop w:val="0"/>
      <w:marBottom w:val="0"/>
      <w:divBdr>
        <w:top w:val="none" w:sz="0" w:space="0" w:color="auto"/>
        <w:left w:val="none" w:sz="0" w:space="0" w:color="auto"/>
        <w:bottom w:val="none" w:sz="0" w:space="0" w:color="auto"/>
        <w:right w:val="none" w:sz="0" w:space="0" w:color="auto"/>
      </w:divBdr>
    </w:div>
    <w:div w:id="1194885058">
      <w:bodyDiv w:val="1"/>
      <w:marLeft w:val="0"/>
      <w:marRight w:val="0"/>
      <w:marTop w:val="0"/>
      <w:marBottom w:val="0"/>
      <w:divBdr>
        <w:top w:val="none" w:sz="0" w:space="0" w:color="auto"/>
        <w:left w:val="none" w:sz="0" w:space="0" w:color="auto"/>
        <w:bottom w:val="none" w:sz="0" w:space="0" w:color="auto"/>
        <w:right w:val="none" w:sz="0" w:space="0" w:color="auto"/>
      </w:divBdr>
    </w:div>
    <w:div w:id="1251088227">
      <w:bodyDiv w:val="1"/>
      <w:marLeft w:val="0"/>
      <w:marRight w:val="0"/>
      <w:marTop w:val="0"/>
      <w:marBottom w:val="0"/>
      <w:divBdr>
        <w:top w:val="none" w:sz="0" w:space="0" w:color="auto"/>
        <w:left w:val="none" w:sz="0" w:space="0" w:color="auto"/>
        <w:bottom w:val="none" w:sz="0" w:space="0" w:color="auto"/>
        <w:right w:val="none" w:sz="0" w:space="0" w:color="auto"/>
      </w:divBdr>
    </w:div>
    <w:div w:id="1533228886">
      <w:bodyDiv w:val="1"/>
      <w:marLeft w:val="0"/>
      <w:marRight w:val="0"/>
      <w:marTop w:val="0"/>
      <w:marBottom w:val="0"/>
      <w:divBdr>
        <w:top w:val="none" w:sz="0" w:space="0" w:color="auto"/>
        <w:left w:val="none" w:sz="0" w:space="0" w:color="auto"/>
        <w:bottom w:val="none" w:sz="0" w:space="0" w:color="auto"/>
        <w:right w:val="none" w:sz="0" w:space="0" w:color="auto"/>
      </w:divBdr>
    </w:div>
    <w:div w:id="1716614296">
      <w:bodyDiv w:val="1"/>
      <w:marLeft w:val="0"/>
      <w:marRight w:val="0"/>
      <w:marTop w:val="0"/>
      <w:marBottom w:val="0"/>
      <w:divBdr>
        <w:top w:val="none" w:sz="0" w:space="0" w:color="auto"/>
        <w:left w:val="none" w:sz="0" w:space="0" w:color="auto"/>
        <w:bottom w:val="none" w:sz="0" w:space="0" w:color="auto"/>
        <w:right w:val="none" w:sz="0" w:space="0" w:color="auto"/>
      </w:divBdr>
    </w:div>
    <w:div w:id="1849058922">
      <w:bodyDiv w:val="1"/>
      <w:marLeft w:val="0"/>
      <w:marRight w:val="0"/>
      <w:marTop w:val="0"/>
      <w:marBottom w:val="0"/>
      <w:divBdr>
        <w:top w:val="none" w:sz="0" w:space="0" w:color="auto"/>
        <w:left w:val="none" w:sz="0" w:space="0" w:color="auto"/>
        <w:bottom w:val="none" w:sz="0" w:space="0" w:color="auto"/>
        <w:right w:val="none" w:sz="0" w:space="0" w:color="auto"/>
      </w:divBdr>
    </w:div>
    <w:div w:id="2017999913">
      <w:bodyDiv w:val="1"/>
      <w:marLeft w:val="0"/>
      <w:marRight w:val="0"/>
      <w:marTop w:val="0"/>
      <w:marBottom w:val="0"/>
      <w:divBdr>
        <w:top w:val="none" w:sz="0" w:space="0" w:color="auto"/>
        <w:left w:val="none" w:sz="0" w:space="0" w:color="auto"/>
        <w:bottom w:val="none" w:sz="0" w:space="0" w:color="auto"/>
        <w:right w:val="none" w:sz="0" w:space="0" w:color="auto"/>
      </w:divBdr>
    </w:div>
    <w:div w:id="2071491116">
      <w:bodyDiv w:val="1"/>
      <w:marLeft w:val="0"/>
      <w:marRight w:val="0"/>
      <w:marTop w:val="0"/>
      <w:marBottom w:val="0"/>
      <w:divBdr>
        <w:top w:val="none" w:sz="0" w:space="0" w:color="auto"/>
        <w:left w:val="none" w:sz="0" w:space="0" w:color="auto"/>
        <w:bottom w:val="none" w:sz="0" w:space="0" w:color="auto"/>
        <w:right w:val="none" w:sz="0" w:space="0" w:color="auto"/>
      </w:divBdr>
    </w:div>
    <w:div w:id="2095584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blog.zenika.com/2012/04/24/nfc-iv-les-types-de-messages-du-nfc-forum-wkt/" TargetMode="External"/><Relationship Id="rId50"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emf"/><Relationship Id="rId11" Type="http://schemas.openxmlformats.org/officeDocument/2006/relationships/header" Target="header2.xml"/><Relationship Id="rId24" Type="http://schemas.openxmlformats.org/officeDocument/2006/relationships/image" Target="media/image10.jpeg"/><Relationship Id="rId32" Type="http://schemas.openxmlformats.org/officeDocument/2006/relationships/oleObject" Target="embeddings/Microsoft_Visio_2003-2010_Drawing1.vsd"/><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5.emf"/><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emf"/><Relationship Id="rId30" Type="http://schemas.openxmlformats.org/officeDocument/2006/relationships/oleObject" Target="embeddings/Microsoft_Visio_2003-2010_Drawing.vsd"/><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www.eet-china.com/ARTICLES/2006AUG/PDF/NFCForum-TS-NDEF.pdf" TargetMode="External"/><Relationship Id="rId8" Type="http://schemas.openxmlformats.org/officeDocument/2006/relationships/image" Target="media/image1.jpeg"/><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hyperlink" Target="https://learn.adafruit.com/adafruit-pn532-rfid-nfc/ndef" TargetMode="External"/><Relationship Id="rId20" Type="http://schemas.openxmlformats.org/officeDocument/2006/relationships/hyperlink" Target="http://www.eet-china.com/ARTICLES/2006AUG/PDF/NFCForum-TS-NDEF.pdf" TargetMode="External"/><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package" Target="embeddings/Microsoft_Visio_Drawing.vsdx"/><Relationship Id="rId36" Type="http://schemas.openxmlformats.org/officeDocument/2006/relationships/image" Target="media/image19.jpeg"/><Relationship Id="rId49" Type="http://schemas.openxmlformats.org/officeDocument/2006/relationships/hyperlink" Target="http://apps4android.org/nfc-specifications/NFCForum-TS-Type-4-Tag_2.0.pdf"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CF1EFA-7DDA-4D71-8398-901D4EBA7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Pages>
  <Words>7785</Words>
  <Characters>42819</Characters>
  <Application>Microsoft Office Word</Application>
  <DocSecurity>0</DocSecurity>
  <Lines>356</Lines>
  <Paragraphs>101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50503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amof</dc:creator>
  <cp:lastModifiedBy>Julien</cp:lastModifiedBy>
  <cp:revision>13</cp:revision>
  <cp:lastPrinted>2014-11-02T19:30:00Z</cp:lastPrinted>
  <dcterms:created xsi:type="dcterms:W3CDTF">2016-05-06T17:11:00Z</dcterms:created>
  <dcterms:modified xsi:type="dcterms:W3CDTF">2016-05-06T18:13:00Z</dcterms:modified>
</cp:coreProperties>
</file>